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4250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31445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5" o:title=""/>
          </v:shape>
          <o:OLEObject Type="Embed" ProgID="Word.Picture.8" ShapeID="_x0000_i1025" DrawAspect="Content" ObjectID="_1840098954" r:id="rId6"/>
        </w:object>
      </w:r>
    </w:p>
    <w:p w14:paraId="3B9DCCB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2FC306D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7E9F35E" w14:textId="1D433119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2860D3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152A3CC3" w14:textId="0950E64B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1069AFA1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1835C1A" w14:textId="7E45B242" w:rsidR="002C1C92" w:rsidRDefault="002860D3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14E9F374" w14:textId="0DB7CEE8" w:rsidR="00F728A4" w:rsidRPr="00F728A4" w:rsidRDefault="00F728A4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28A4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598AC906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4448D" w14:textId="3430D15E" w:rsidR="00ED430F" w:rsidRPr="00745F56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5F5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</w:t>
      </w:r>
      <w:r w:rsidR="00D32528" w:rsidRPr="00745F56">
        <w:rPr>
          <w:rFonts w:ascii="Times New Roman" w:hAnsi="Times New Roman" w:cs="Times New Roman"/>
          <w:b/>
          <w:sz w:val="28"/>
          <w:szCs w:val="28"/>
          <w:lang w:val="uk-UA"/>
        </w:rPr>
        <w:t>проведення</w:t>
      </w:r>
      <w:r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32528" w:rsidRPr="00745F56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інвентаризації земель</w:t>
      </w:r>
      <w:r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13F28"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 w:rsidRPr="00745F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70D68C19" w14:textId="77777777" w:rsidR="002C1C92" w:rsidRPr="00745F56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F6DAD2" w14:textId="76436506" w:rsidR="00ED430F" w:rsidRPr="00745F56" w:rsidRDefault="008B6A31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F5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технічну документацію із землеустрою щодо проведення інвентаризації земель, </w:t>
      </w:r>
      <w:r w:rsidR="006141F5" w:rsidRPr="00745F5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141F5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еруючись Законом  України «Про місцеве самоврядування в Україні», </w:t>
      </w:r>
      <w:r w:rsidRPr="00745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5F56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745F56">
        <w:rPr>
          <w:rFonts w:ascii="Times New Roman" w:hAnsi="Times New Roman" w:cs="Times New Roman"/>
          <w:sz w:val="28"/>
          <w:szCs w:val="28"/>
          <w:lang w:val="uk-UA"/>
        </w:rPr>
        <w:t>. 12, 186 Земельного кодексу України, ст. 57 Закону України «Про землеустрій»,</w:t>
      </w:r>
      <w:r w:rsidR="006141F5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Постановою КМУ від 05.06.2019 №476 «Про затвердження Порядку проведення інвентаризації земель»,</w:t>
      </w:r>
      <w:r w:rsidRPr="00745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30F" w:rsidRPr="00745F56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  <w:r w:rsidR="00ED430F" w:rsidRPr="00745F5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131F7CD2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7357F09" w14:textId="2A92CD9C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1A574075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4C604A75" w14:textId="1E93E206" w:rsidR="00E9066D" w:rsidRPr="00745F56" w:rsidRDefault="003A3EEF" w:rsidP="00745F56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проведення інвентаризації земельної ділянки площею 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0,5755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122388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="00BC1FFA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00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:0</w:t>
      </w:r>
      <w:r w:rsidR="00BC1FFA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:00</w:t>
      </w:r>
      <w:r w:rsidR="008D410F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2551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КВ ЦПЗ 01.17 – земельні ділянки запасу, категорія земель – землі сільськогосподарського призначення, вид угідь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8D410F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0,2641 га з усіх лісів лісові насадження лінійного типу (005.03), 0,3114 га землі під дорогами, зокрема під </w:t>
      </w:r>
      <w:proofErr w:type="spellStart"/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грунтовими</w:t>
      </w:r>
      <w:proofErr w:type="spellEnd"/>
      <w:r w:rsidR="00EC27F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межами населен</w:t>
      </w:r>
      <w:r w:rsidR="00EC27F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пункт</w:t>
      </w:r>
      <w:r w:rsidR="00EC27F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території </w:t>
      </w:r>
      <w:proofErr w:type="spellStart"/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2860D3"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гинівської</w:t>
      </w:r>
      <w:proofErr w:type="spellEnd"/>
      <w:r w:rsidRPr="00745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Синельниківського району Дніпропетровської області.</w:t>
      </w:r>
    </w:p>
    <w:p w14:paraId="25153F8D" w14:textId="0812A7C2" w:rsidR="000B2B2A" w:rsidRPr="00745F56" w:rsidRDefault="00A75ECA" w:rsidP="00A75ECA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745F56">
        <w:rPr>
          <w:color w:val="000000"/>
          <w:sz w:val="28"/>
          <w:szCs w:val="28"/>
          <w:lang w:val="uk-UA"/>
        </w:rPr>
        <w:t>2. Сільському голові провести реєстрацію змін в державному</w:t>
      </w:r>
      <w:r w:rsidR="0025602A" w:rsidRPr="00745F56">
        <w:rPr>
          <w:color w:val="000000"/>
          <w:sz w:val="28"/>
          <w:szCs w:val="28"/>
          <w:lang w:val="uk-UA"/>
        </w:rPr>
        <w:t xml:space="preserve"> </w:t>
      </w:r>
      <w:r w:rsidRPr="00745F56">
        <w:rPr>
          <w:color w:val="000000"/>
          <w:sz w:val="28"/>
          <w:szCs w:val="28"/>
          <w:lang w:val="uk-UA"/>
        </w:rPr>
        <w:t>реєстрі прав власності на земельну ділянку, зазначену в п.1 цього рішення у зв’язку із зміною її площі за результатами інвентаризації.</w:t>
      </w:r>
    </w:p>
    <w:p w14:paraId="027C2077" w14:textId="2672BCF2" w:rsidR="00F241E7" w:rsidRPr="00745F56" w:rsidRDefault="0058709F" w:rsidP="005870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45F56">
        <w:rPr>
          <w:color w:val="000000"/>
          <w:sz w:val="28"/>
          <w:szCs w:val="28"/>
          <w:lang w:val="uk-UA"/>
        </w:rPr>
        <w:t>К</w:t>
      </w:r>
      <w:r w:rsidR="00F241E7" w:rsidRPr="00745F56">
        <w:rPr>
          <w:color w:val="000000"/>
          <w:sz w:val="28"/>
          <w:szCs w:val="28"/>
          <w:lang w:val="uk-UA"/>
        </w:rPr>
        <w:t>онтроль за виконання</w:t>
      </w:r>
      <w:r w:rsidR="00CE313A" w:rsidRPr="00745F56">
        <w:rPr>
          <w:color w:val="000000"/>
          <w:sz w:val="28"/>
          <w:szCs w:val="28"/>
          <w:lang w:val="uk-UA"/>
        </w:rPr>
        <w:t xml:space="preserve">м </w:t>
      </w:r>
      <w:r w:rsidR="00F241E7" w:rsidRPr="00745F56">
        <w:rPr>
          <w:color w:val="000000"/>
          <w:sz w:val="28"/>
          <w:szCs w:val="28"/>
          <w:lang w:val="uk-UA"/>
        </w:rPr>
        <w:t>даного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рішення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комісію з питань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земельних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745F56">
        <w:rPr>
          <w:color w:val="000000"/>
          <w:sz w:val="28"/>
          <w:szCs w:val="28"/>
          <w:lang w:val="uk-UA"/>
        </w:rPr>
        <w:t xml:space="preserve"> </w:t>
      </w:r>
      <w:r w:rsidR="00F241E7" w:rsidRPr="00745F56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52DD3350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EF62AF4" w14:textId="42289F03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2B690E6F" w14:textId="67A0CCCE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DDF44C" w14:textId="43F1CBF2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7BC8BF7" w14:textId="77777777" w:rsidR="00B75DED" w:rsidRDefault="00B75DED" w:rsidP="00B75DE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Богинівка</w:t>
      </w:r>
      <w:proofErr w:type="spellEnd"/>
    </w:p>
    <w:p w14:paraId="075258D4" w14:textId="7B4978F9" w:rsidR="00B75DED" w:rsidRDefault="00B75DED" w:rsidP="00B75DE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1381-41/VIII</w:t>
      </w:r>
    </w:p>
    <w:p w14:paraId="7D26652C" w14:textId="77777777" w:rsidR="00B75DED" w:rsidRDefault="00B75DED" w:rsidP="00B75DE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2E29CF91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F9305E"/>
    <w:multiLevelType w:val="hybridMultilevel"/>
    <w:tmpl w:val="C400BE58"/>
    <w:lvl w:ilvl="0" w:tplc="B72CAC1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5730687">
    <w:abstractNumId w:val="0"/>
  </w:num>
  <w:num w:numId="2" w16cid:durableId="211817410">
    <w:abstractNumId w:val="1"/>
  </w:num>
  <w:num w:numId="3" w16cid:durableId="143531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4"/>
    <w:rsid w:val="00000772"/>
    <w:rsid w:val="00002459"/>
    <w:rsid w:val="000140DB"/>
    <w:rsid w:val="00014EC3"/>
    <w:rsid w:val="00031042"/>
    <w:rsid w:val="0007126C"/>
    <w:rsid w:val="000742B3"/>
    <w:rsid w:val="00083335"/>
    <w:rsid w:val="00085F60"/>
    <w:rsid w:val="000910D9"/>
    <w:rsid w:val="000A050E"/>
    <w:rsid w:val="000B2B2A"/>
    <w:rsid w:val="000C7BEA"/>
    <w:rsid w:val="00113343"/>
    <w:rsid w:val="00117402"/>
    <w:rsid w:val="0013082F"/>
    <w:rsid w:val="001312BE"/>
    <w:rsid w:val="001440B9"/>
    <w:rsid w:val="00167DE9"/>
    <w:rsid w:val="00173EED"/>
    <w:rsid w:val="001760D4"/>
    <w:rsid w:val="001A084D"/>
    <w:rsid w:val="001A3D27"/>
    <w:rsid w:val="001F1340"/>
    <w:rsid w:val="00212F01"/>
    <w:rsid w:val="002138FB"/>
    <w:rsid w:val="00213F28"/>
    <w:rsid w:val="002203CA"/>
    <w:rsid w:val="0023664A"/>
    <w:rsid w:val="00242D65"/>
    <w:rsid w:val="00244B1F"/>
    <w:rsid w:val="002458B5"/>
    <w:rsid w:val="0025394A"/>
    <w:rsid w:val="002558FB"/>
    <w:rsid w:val="0025602A"/>
    <w:rsid w:val="00263140"/>
    <w:rsid w:val="00265153"/>
    <w:rsid w:val="00281331"/>
    <w:rsid w:val="002860D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4040A"/>
    <w:rsid w:val="00340C49"/>
    <w:rsid w:val="0037172C"/>
    <w:rsid w:val="003722A8"/>
    <w:rsid w:val="003729FB"/>
    <w:rsid w:val="003861FF"/>
    <w:rsid w:val="00392520"/>
    <w:rsid w:val="00394795"/>
    <w:rsid w:val="003A3EEF"/>
    <w:rsid w:val="003A7800"/>
    <w:rsid w:val="003B1AA5"/>
    <w:rsid w:val="003D2695"/>
    <w:rsid w:val="003D6A5F"/>
    <w:rsid w:val="004452C5"/>
    <w:rsid w:val="00451B09"/>
    <w:rsid w:val="0045284B"/>
    <w:rsid w:val="00456803"/>
    <w:rsid w:val="004868F7"/>
    <w:rsid w:val="00486A8D"/>
    <w:rsid w:val="004B2682"/>
    <w:rsid w:val="004C2DBD"/>
    <w:rsid w:val="004D2E5C"/>
    <w:rsid w:val="004D50F5"/>
    <w:rsid w:val="004E247C"/>
    <w:rsid w:val="004E6457"/>
    <w:rsid w:val="004F2337"/>
    <w:rsid w:val="004F42F0"/>
    <w:rsid w:val="004F72BC"/>
    <w:rsid w:val="00503BDE"/>
    <w:rsid w:val="005175DF"/>
    <w:rsid w:val="00522D3D"/>
    <w:rsid w:val="00532896"/>
    <w:rsid w:val="00536721"/>
    <w:rsid w:val="00554BF0"/>
    <w:rsid w:val="00565010"/>
    <w:rsid w:val="0057087D"/>
    <w:rsid w:val="005846E9"/>
    <w:rsid w:val="0058709F"/>
    <w:rsid w:val="00591F16"/>
    <w:rsid w:val="005B43B2"/>
    <w:rsid w:val="0060450B"/>
    <w:rsid w:val="006134C0"/>
    <w:rsid w:val="00613B54"/>
    <w:rsid w:val="006141F5"/>
    <w:rsid w:val="006247A0"/>
    <w:rsid w:val="00693467"/>
    <w:rsid w:val="006B38D8"/>
    <w:rsid w:val="006B56A9"/>
    <w:rsid w:val="006C3FE3"/>
    <w:rsid w:val="006C5393"/>
    <w:rsid w:val="006E24FD"/>
    <w:rsid w:val="006F0EF6"/>
    <w:rsid w:val="00712502"/>
    <w:rsid w:val="00727D9A"/>
    <w:rsid w:val="0073193F"/>
    <w:rsid w:val="00745F56"/>
    <w:rsid w:val="00751857"/>
    <w:rsid w:val="0075522E"/>
    <w:rsid w:val="007629D4"/>
    <w:rsid w:val="007634C7"/>
    <w:rsid w:val="007875D2"/>
    <w:rsid w:val="00790CCD"/>
    <w:rsid w:val="00796A01"/>
    <w:rsid w:val="007C162A"/>
    <w:rsid w:val="007C1C7F"/>
    <w:rsid w:val="007F4D1B"/>
    <w:rsid w:val="00811295"/>
    <w:rsid w:val="00826BE4"/>
    <w:rsid w:val="008319A9"/>
    <w:rsid w:val="00842480"/>
    <w:rsid w:val="00842D12"/>
    <w:rsid w:val="00842E75"/>
    <w:rsid w:val="00845D78"/>
    <w:rsid w:val="0084605E"/>
    <w:rsid w:val="00850A2E"/>
    <w:rsid w:val="00852B53"/>
    <w:rsid w:val="0085532D"/>
    <w:rsid w:val="0087214A"/>
    <w:rsid w:val="00874DE0"/>
    <w:rsid w:val="0089191A"/>
    <w:rsid w:val="008B6A31"/>
    <w:rsid w:val="008C56C3"/>
    <w:rsid w:val="008D18C3"/>
    <w:rsid w:val="008D410F"/>
    <w:rsid w:val="008D549A"/>
    <w:rsid w:val="00910FD1"/>
    <w:rsid w:val="00920725"/>
    <w:rsid w:val="00967790"/>
    <w:rsid w:val="00967C12"/>
    <w:rsid w:val="00970B31"/>
    <w:rsid w:val="00974BB4"/>
    <w:rsid w:val="009813AB"/>
    <w:rsid w:val="009835EC"/>
    <w:rsid w:val="00986DB7"/>
    <w:rsid w:val="009918EC"/>
    <w:rsid w:val="00996DAE"/>
    <w:rsid w:val="009A210D"/>
    <w:rsid w:val="009A4565"/>
    <w:rsid w:val="009B50B0"/>
    <w:rsid w:val="009C1C95"/>
    <w:rsid w:val="00A0536A"/>
    <w:rsid w:val="00A2528D"/>
    <w:rsid w:val="00A53AD6"/>
    <w:rsid w:val="00A56C88"/>
    <w:rsid w:val="00A618CE"/>
    <w:rsid w:val="00A637D0"/>
    <w:rsid w:val="00A654DC"/>
    <w:rsid w:val="00A75ECA"/>
    <w:rsid w:val="00A7739D"/>
    <w:rsid w:val="00A81180"/>
    <w:rsid w:val="00AA79C4"/>
    <w:rsid w:val="00AD565A"/>
    <w:rsid w:val="00AF04C5"/>
    <w:rsid w:val="00B03360"/>
    <w:rsid w:val="00B44021"/>
    <w:rsid w:val="00B5646E"/>
    <w:rsid w:val="00B566D3"/>
    <w:rsid w:val="00B75DED"/>
    <w:rsid w:val="00B76EFB"/>
    <w:rsid w:val="00B916CD"/>
    <w:rsid w:val="00BB5590"/>
    <w:rsid w:val="00BB7CA2"/>
    <w:rsid w:val="00BC1FFA"/>
    <w:rsid w:val="00C02CF1"/>
    <w:rsid w:val="00C07CDF"/>
    <w:rsid w:val="00C10C31"/>
    <w:rsid w:val="00C16356"/>
    <w:rsid w:val="00C33218"/>
    <w:rsid w:val="00C51D31"/>
    <w:rsid w:val="00C5591E"/>
    <w:rsid w:val="00C5766C"/>
    <w:rsid w:val="00C74B88"/>
    <w:rsid w:val="00CC50D8"/>
    <w:rsid w:val="00CE1661"/>
    <w:rsid w:val="00CE313A"/>
    <w:rsid w:val="00CE7BAE"/>
    <w:rsid w:val="00D00A20"/>
    <w:rsid w:val="00D2105C"/>
    <w:rsid w:val="00D32528"/>
    <w:rsid w:val="00D50352"/>
    <w:rsid w:val="00D80AC1"/>
    <w:rsid w:val="00D84FD5"/>
    <w:rsid w:val="00D9384C"/>
    <w:rsid w:val="00D93FC4"/>
    <w:rsid w:val="00DD1019"/>
    <w:rsid w:val="00DF026F"/>
    <w:rsid w:val="00DF03FA"/>
    <w:rsid w:val="00E05CB5"/>
    <w:rsid w:val="00E25772"/>
    <w:rsid w:val="00E40BCA"/>
    <w:rsid w:val="00E50ABA"/>
    <w:rsid w:val="00E5321D"/>
    <w:rsid w:val="00E55F24"/>
    <w:rsid w:val="00E629CD"/>
    <w:rsid w:val="00E671E9"/>
    <w:rsid w:val="00E9066D"/>
    <w:rsid w:val="00EB1D34"/>
    <w:rsid w:val="00EC27F3"/>
    <w:rsid w:val="00ED430F"/>
    <w:rsid w:val="00ED68F5"/>
    <w:rsid w:val="00EE33B5"/>
    <w:rsid w:val="00EE3E21"/>
    <w:rsid w:val="00F065D6"/>
    <w:rsid w:val="00F1246C"/>
    <w:rsid w:val="00F241E7"/>
    <w:rsid w:val="00F331D2"/>
    <w:rsid w:val="00F34A6C"/>
    <w:rsid w:val="00F64330"/>
    <w:rsid w:val="00F728A4"/>
    <w:rsid w:val="00F75943"/>
    <w:rsid w:val="00F76922"/>
    <w:rsid w:val="00F80A9E"/>
    <w:rsid w:val="00F80B48"/>
    <w:rsid w:val="00F875E2"/>
    <w:rsid w:val="00FA64E2"/>
    <w:rsid w:val="00FB3BF6"/>
    <w:rsid w:val="00FC3B6F"/>
    <w:rsid w:val="00FC6FDA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F2D76"/>
  <w15:docId w15:val="{FD0BBA64-B154-4BA8-A0A1-9F72E4E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2026-05-12T10:48:00Z</cp:lastPrinted>
  <dcterms:created xsi:type="dcterms:W3CDTF">2024-12-03T12:54:00Z</dcterms:created>
  <dcterms:modified xsi:type="dcterms:W3CDTF">2026-05-12T10:49:00Z</dcterms:modified>
</cp:coreProperties>
</file>