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743FC" w14:textId="68C31424" w:rsidR="00B4094B" w:rsidRPr="00993E57" w:rsidRDefault="00B4094B" w:rsidP="00B4094B">
      <w:pPr>
        <w:pStyle w:val="Ch68"/>
        <w:ind w:left="9411"/>
        <w:rPr>
          <w:rFonts w:ascii="Times New Roman" w:hAnsi="Times New Roman" w:cs="Times New Roman"/>
          <w:w w:val="100"/>
          <w:sz w:val="28"/>
          <w:szCs w:val="28"/>
        </w:rPr>
      </w:pPr>
      <w:r w:rsidRPr="00993E57">
        <w:rPr>
          <w:rFonts w:ascii="Times New Roman" w:hAnsi="Times New Roman" w:cs="Times New Roman"/>
          <w:w w:val="100"/>
          <w:sz w:val="28"/>
          <w:szCs w:val="28"/>
        </w:rPr>
        <w:t>Додаток </w:t>
      </w:r>
      <w:r w:rsidR="00993E57" w:rsidRPr="00993E57">
        <w:rPr>
          <w:rFonts w:ascii="Times New Roman" w:hAnsi="Times New Roman" w:cs="Times New Roman"/>
          <w:w w:val="100"/>
          <w:sz w:val="28"/>
          <w:szCs w:val="28"/>
        </w:rPr>
        <w:t xml:space="preserve">5 </w:t>
      </w:r>
      <w:r w:rsidRPr="00993E57">
        <w:rPr>
          <w:rFonts w:ascii="Times New Roman" w:hAnsi="Times New Roman" w:cs="Times New Roman"/>
          <w:w w:val="100"/>
          <w:sz w:val="28"/>
          <w:szCs w:val="28"/>
        </w:rPr>
        <w:t xml:space="preserve"> </w:t>
      </w:r>
      <w:r w:rsidRPr="00993E57">
        <w:rPr>
          <w:rFonts w:ascii="Times New Roman" w:hAnsi="Times New Roman" w:cs="Times New Roman"/>
          <w:w w:val="100"/>
          <w:sz w:val="28"/>
          <w:szCs w:val="28"/>
        </w:rPr>
        <w:br/>
        <w:t>до </w:t>
      </w:r>
      <w:r w:rsidR="00993E57" w:rsidRPr="00993E57">
        <w:rPr>
          <w:rFonts w:ascii="Times New Roman" w:hAnsi="Times New Roman" w:cs="Times New Roman"/>
          <w:w w:val="100"/>
          <w:sz w:val="28"/>
          <w:szCs w:val="28"/>
        </w:rPr>
        <w:t xml:space="preserve">рішення сільської ради </w:t>
      </w:r>
      <w:r w:rsidRPr="00993E57">
        <w:rPr>
          <w:rFonts w:ascii="Times New Roman" w:hAnsi="Times New Roman" w:cs="Times New Roman"/>
          <w:w w:val="100"/>
          <w:sz w:val="28"/>
          <w:szCs w:val="28"/>
        </w:rPr>
        <w:t xml:space="preserve"> </w:t>
      </w:r>
      <w:r w:rsidRPr="00993E57">
        <w:rPr>
          <w:rFonts w:ascii="Times New Roman" w:hAnsi="Times New Roman" w:cs="Times New Roman"/>
          <w:w w:val="100"/>
          <w:sz w:val="28"/>
          <w:szCs w:val="28"/>
        </w:rPr>
        <w:br/>
      </w:r>
      <w:r w:rsidR="00993E57" w:rsidRPr="00993E57">
        <w:rPr>
          <w:rFonts w:ascii="Times New Roman" w:hAnsi="Times New Roman" w:cs="Times New Roman"/>
          <w:w w:val="100"/>
          <w:sz w:val="28"/>
          <w:szCs w:val="28"/>
        </w:rPr>
        <w:t>від</w:t>
      </w:r>
    </w:p>
    <w:p w14:paraId="72381188" w14:textId="01E4F19F" w:rsidR="00B4094B" w:rsidRPr="00993E57" w:rsidRDefault="00B4094B" w:rsidP="00B4094B">
      <w:pPr>
        <w:pStyle w:val="Ch66"/>
        <w:rPr>
          <w:rFonts w:ascii="Times New Roman" w:hAnsi="Times New Roman" w:cs="Times New Roman"/>
          <w:w w:val="100"/>
          <w:sz w:val="28"/>
          <w:szCs w:val="28"/>
        </w:rPr>
      </w:pPr>
      <w:r w:rsidRPr="00993E57">
        <w:rPr>
          <w:rFonts w:ascii="Times New Roman" w:hAnsi="Times New Roman" w:cs="Times New Roman"/>
          <w:b w:val="0"/>
          <w:w w:val="100"/>
          <w:sz w:val="28"/>
          <w:szCs w:val="28"/>
        </w:rPr>
        <w:t>О</w:t>
      </w:r>
      <w:r w:rsidR="00594D60" w:rsidRPr="00993E57">
        <w:rPr>
          <w:rFonts w:ascii="Times New Roman" w:hAnsi="Times New Roman" w:cs="Times New Roman"/>
          <w:b w:val="0"/>
          <w:w w:val="100"/>
          <w:sz w:val="28"/>
          <w:szCs w:val="28"/>
        </w:rPr>
        <w:t>бсяги</w:t>
      </w:r>
      <w:r w:rsidRPr="00993E57">
        <w:rPr>
          <w:rFonts w:ascii="Times New Roman" w:hAnsi="Times New Roman" w:cs="Times New Roman"/>
          <w:b w:val="0"/>
          <w:w w:val="100"/>
          <w:sz w:val="28"/>
          <w:szCs w:val="28"/>
        </w:rPr>
        <w:br/>
        <w:t xml:space="preserve">публічних інвестицій у розрізі публічних інвестиційних </w:t>
      </w:r>
      <w:proofErr w:type="spellStart"/>
      <w:r w:rsidRPr="00993E57">
        <w:rPr>
          <w:rFonts w:ascii="Times New Roman" w:hAnsi="Times New Roman" w:cs="Times New Roman"/>
          <w:b w:val="0"/>
          <w:w w:val="100"/>
          <w:sz w:val="28"/>
          <w:szCs w:val="28"/>
        </w:rPr>
        <w:t>про</w:t>
      </w:r>
      <w:r w:rsidR="00594D60" w:rsidRPr="00993E57">
        <w:rPr>
          <w:rFonts w:ascii="Times New Roman" w:hAnsi="Times New Roman" w:cs="Times New Roman"/>
          <w:b w:val="0"/>
          <w:w w:val="100"/>
          <w:sz w:val="28"/>
          <w:szCs w:val="28"/>
        </w:rPr>
        <w:t>є</w:t>
      </w:r>
      <w:r w:rsidRPr="00993E57">
        <w:rPr>
          <w:rFonts w:ascii="Times New Roman" w:hAnsi="Times New Roman" w:cs="Times New Roman"/>
          <w:b w:val="0"/>
          <w:w w:val="100"/>
          <w:sz w:val="28"/>
          <w:szCs w:val="28"/>
        </w:rPr>
        <w:t>ктів</w:t>
      </w:r>
      <w:proofErr w:type="spellEnd"/>
      <w:r w:rsidRPr="00993E57">
        <w:rPr>
          <w:rFonts w:ascii="Times New Roman" w:hAnsi="Times New Roman" w:cs="Times New Roman"/>
          <w:b w:val="0"/>
          <w:w w:val="100"/>
          <w:sz w:val="28"/>
          <w:szCs w:val="28"/>
        </w:rPr>
        <w:t xml:space="preserve"> </w:t>
      </w:r>
      <w:r w:rsidRPr="00993E57">
        <w:rPr>
          <w:rFonts w:ascii="Times New Roman" w:hAnsi="Times New Roman" w:cs="Times New Roman"/>
          <w:b w:val="0"/>
          <w:w w:val="100"/>
          <w:sz w:val="28"/>
          <w:szCs w:val="28"/>
        </w:rPr>
        <w:br/>
        <w:t>та програм публічних інвестицій</w:t>
      </w:r>
      <w:r w:rsidRPr="00993E57">
        <w:rPr>
          <w:rFonts w:ascii="Times New Roman" w:hAnsi="Times New Roman" w:cs="Times New Roman"/>
          <w:b w:val="0"/>
          <w:w w:val="100"/>
          <w:sz w:val="28"/>
          <w:szCs w:val="28"/>
        </w:rPr>
        <w:br/>
      </w:r>
      <w:r w:rsidRPr="00993E57">
        <w:rPr>
          <w:rFonts w:ascii="Times New Roman" w:hAnsi="Times New Roman" w:cs="Times New Roman"/>
          <w:w w:val="100"/>
          <w:sz w:val="28"/>
          <w:szCs w:val="28"/>
        </w:rPr>
        <w:t>у 20</w:t>
      </w:r>
      <w:r w:rsidR="00993E57" w:rsidRPr="00993E57">
        <w:rPr>
          <w:rFonts w:ascii="Times New Roman" w:hAnsi="Times New Roman" w:cs="Times New Roman"/>
          <w:w w:val="100"/>
          <w:sz w:val="28"/>
          <w:szCs w:val="28"/>
        </w:rPr>
        <w:t>26</w:t>
      </w:r>
      <w:r w:rsidRPr="00993E57">
        <w:rPr>
          <w:rFonts w:ascii="Times New Roman" w:hAnsi="Times New Roman" w:cs="Times New Roman"/>
          <w:w w:val="100"/>
          <w:sz w:val="28"/>
          <w:szCs w:val="28"/>
        </w:rPr>
        <w:t xml:space="preserve"> році</w:t>
      </w:r>
    </w:p>
    <w:tbl>
      <w:tblPr>
        <w:tblW w:w="154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8"/>
        <w:gridCol w:w="11483"/>
      </w:tblGrid>
      <w:tr w:rsidR="001631BB" w:rsidRPr="006D5D07" w14:paraId="61270036" w14:textId="77777777" w:rsidTr="00986F70">
        <w:trPr>
          <w:trHeight w:val="443"/>
        </w:trPr>
        <w:tc>
          <w:tcPr>
            <w:tcW w:w="3820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39DFE718" w14:textId="79B0FFF7" w:rsidR="001631BB" w:rsidRPr="00993E57" w:rsidRDefault="00993E57" w:rsidP="00986F70">
            <w:pPr>
              <w:pStyle w:val="Ch67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993E57">
              <w:rPr>
                <w:rFonts w:ascii="Times New Roman" w:hAnsi="Times New Roman" w:cs="Times New Roman"/>
                <w:w w:val="100"/>
                <w:sz w:val="24"/>
                <w:szCs w:val="24"/>
              </w:rPr>
              <w:t>04572000</w:t>
            </w:r>
          </w:p>
          <w:p w14:paraId="5DB15B75" w14:textId="77777777" w:rsidR="001631BB" w:rsidRPr="006D5D07" w:rsidRDefault="001631BB" w:rsidP="00986F70">
            <w:pPr>
              <w:pStyle w:val="StrokeCh6"/>
              <w:rPr>
                <w:w w:val="100"/>
                <w:sz w:val="20"/>
                <w:szCs w:val="20"/>
              </w:rPr>
            </w:pPr>
            <w:r w:rsidRPr="006D5D07">
              <w:rPr>
                <w:w w:val="100"/>
                <w:sz w:val="20"/>
                <w:szCs w:val="20"/>
              </w:rPr>
              <w:t>(код бюджету)</w:t>
            </w:r>
          </w:p>
        </w:tc>
        <w:tc>
          <w:tcPr>
            <w:tcW w:w="11056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780E8C3D" w14:textId="77777777" w:rsidR="001631BB" w:rsidRPr="006D5D07" w:rsidRDefault="001631BB" w:rsidP="00986F70">
            <w:pPr>
              <w:pStyle w:val="TABL"/>
              <w:rPr>
                <w:w w:val="100"/>
                <w:sz w:val="24"/>
                <w:szCs w:val="24"/>
              </w:rPr>
            </w:pPr>
            <w:r w:rsidRPr="006D5D07">
              <w:rPr>
                <w:w w:val="100"/>
                <w:sz w:val="24"/>
                <w:szCs w:val="24"/>
              </w:rPr>
              <w:t>(грн)</w:t>
            </w:r>
          </w:p>
        </w:tc>
      </w:tr>
    </w:tbl>
    <w:p w14:paraId="0BD307D3" w14:textId="77777777" w:rsidR="001631BB" w:rsidRPr="001631BB" w:rsidRDefault="001631BB" w:rsidP="00B4094B">
      <w:pPr>
        <w:pStyle w:val="Ch66"/>
        <w:rPr>
          <w:rFonts w:asciiTheme="minorHAnsi" w:hAnsiTheme="minorHAnsi"/>
          <w:w w:val="100"/>
          <w:sz w:val="24"/>
          <w:szCs w:val="24"/>
        </w:rPr>
      </w:pPr>
    </w:p>
    <w:tbl>
      <w:tblPr>
        <w:tblW w:w="14979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992"/>
        <w:gridCol w:w="992"/>
        <w:gridCol w:w="1559"/>
        <w:gridCol w:w="1560"/>
        <w:gridCol w:w="1275"/>
        <w:gridCol w:w="1134"/>
        <w:gridCol w:w="1072"/>
        <w:gridCol w:w="993"/>
        <w:gridCol w:w="850"/>
        <w:gridCol w:w="709"/>
        <w:gridCol w:w="708"/>
        <w:gridCol w:w="429"/>
        <w:gridCol w:w="12"/>
      </w:tblGrid>
      <w:tr w:rsidR="00B4094B" w:rsidRPr="006D5D07" w14:paraId="21937900" w14:textId="77777777" w:rsidTr="004A2D0F">
        <w:trPr>
          <w:trHeight w:val="245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57E311A" w14:textId="795AAE72" w:rsidR="00B4094B" w:rsidRPr="006D5D07" w:rsidRDefault="00B4094B" w:rsidP="00594D60">
            <w:pPr>
              <w:pStyle w:val="TableshapkaTABL"/>
              <w:rPr>
                <w:w w:val="100"/>
                <w:sz w:val="20"/>
                <w:szCs w:val="20"/>
              </w:rPr>
            </w:pPr>
            <w:r w:rsidRPr="006D5D07">
              <w:rPr>
                <w:w w:val="100"/>
                <w:sz w:val="20"/>
                <w:szCs w:val="20"/>
              </w:rPr>
              <w:t xml:space="preserve">№ </w:t>
            </w:r>
            <w:r w:rsidRPr="006D5D07">
              <w:rPr>
                <w:w w:val="100"/>
                <w:sz w:val="20"/>
                <w:szCs w:val="20"/>
              </w:rPr>
              <w:br/>
            </w:r>
            <w:r w:rsidR="00594D60">
              <w:rPr>
                <w:rFonts w:asciiTheme="minorHAnsi" w:hAnsiTheme="minorHAnsi"/>
                <w:w w:val="100"/>
                <w:sz w:val="20"/>
                <w:szCs w:val="20"/>
              </w:rPr>
              <w:t>з</w:t>
            </w:r>
            <w:r w:rsidRPr="006D5D07">
              <w:rPr>
                <w:w w:val="100"/>
                <w:sz w:val="20"/>
                <w:szCs w:val="20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452E9307" w14:textId="506186C1" w:rsidR="00B4094B" w:rsidRPr="006D5D07" w:rsidRDefault="00B4094B" w:rsidP="00594D60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6D5D07">
              <w:rPr>
                <w:w w:val="100"/>
                <w:sz w:val="20"/>
                <w:szCs w:val="20"/>
              </w:rPr>
              <w:t xml:space="preserve">Найменування галузі (сектору) </w:t>
            </w:r>
            <w:r w:rsidRPr="006D5D07">
              <w:rPr>
                <w:w w:val="100"/>
                <w:sz w:val="20"/>
                <w:szCs w:val="20"/>
              </w:rPr>
              <w:br/>
              <w:t xml:space="preserve">для публічного інвестування/ </w:t>
            </w:r>
            <w:r w:rsidRPr="006D5D07">
              <w:rPr>
                <w:w w:val="100"/>
                <w:sz w:val="20"/>
                <w:szCs w:val="20"/>
              </w:rPr>
              <w:br/>
              <w:t xml:space="preserve">публічного інвестиційного </w:t>
            </w:r>
            <w:proofErr w:type="spellStart"/>
            <w:r w:rsidRPr="006D5D07">
              <w:rPr>
                <w:w w:val="100"/>
                <w:sz w:val="20"/>
                <w:szCs w:val="20"/>
              </w:rPr>
              <w:t>про</w:t>
            </w:r>
            <w:r w:rsidR="00594D60" w:rsidRPr="00594D60">
              <w:rPr>
                <w:rFonts w:ascii="Times New Roman" w:hAnsi="Times New Roman" w:cs="Times New Roman"/>
                <w:w w:val="100"/>
                <w:sz w:val="20"/>
                <w:szCs w:val="20"/>
              </w:rPr>
              <w:t>є</w:t>
            </w:r>
            <w:r w:rsidRPr="006D5D07">
              <w:rPr>
                <w:w w:val="100"/>
                <w:sz w:val="20"/>
                <w:szCs w:val="20"/>
              </w:rPr>
              <w:t>кту</w:t>
            </w:r>
            <w:proofErr w:type="spellEnd"/>
            <w:r w:rsidRPr="006D5D07">
              <w:rPr>
                <w:w w:val="100"/>
                <w:sz w:val="20"/>
                <w:szCs w:val="20"/>
              </w:rPr>
              <w:t xml:space="preserve">/ </w:t>
            </w:r>
            <w:r w:rsidRPr="006D5D07">
              <w:rPr>
                <w:w w:val="100"/>
                <w:sz w:val="20"/>
                <w:szCs w:val="20"/>
              </w:rPr>
              <w:br/>
              <w:t>програми публічних інвестицій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26CB528E" w14:textId="7820C66B" w:rsidR="00B4094B" w:rsidRPr="006D5D07" w:rsidRDefault="00B4094B" w:rsidP="00594D60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6D5D07">
              <w:rPr>
                <w:w w:val="100"/>
                <w:sz w:val="20"/>
                <w:szCs w:val="20"/>
              </w:rPr>
              <w:t xml:space="preserve">Унікальний ідентифікатор </w:t>
            </w:r>
            <w:proofErr w:type="spellStart"/>
            <w:r w:rsidRPr="006D5D07">
              <w:rPr>
                <w:w w:val="100"/>
                <w:sz w:val="20"/>
                <w:szCs w:val="20"/>
              </w:rPr>
              <w:t>про</w:t>
            </w:r>
            <w:r w:rsidR="00594D60" w:rsidRPr="00594D60">
              <w:rPr>
                <w:rFonts w:ascii="Times New Roman" w:hAnsi="Times New Roman" w:cs="Times New Roman"/>
                <w:w w:val="100"/>
                <w:sz w:val="20"/>
                <w:szCs w:val="20"/>
              </w:rPr>
              <w:t>є</w:t>
            </w:r>
            <w:r w:rsidRPr="006D5D07">
              <w:rPr>
                <w:w w:val="100"/>
                <w:sz w:val="20"/>
                <w:szCs w:val="20"/>
              </w:rPr>
              <w:t>кту</w:t>
            </w:r>
            <w:proofErr w:type="spellEnd"/>
            <w:r w:rsidRPr="006D5D07">
              <w:rPr>
                <w:w w:val="100"/>
                <w:sz w:val="20"/>
                <w:szCs w:val="20"/>
              </w:rPr>
              <w:t xml:space="preserve"> / </w:t>
            </w:r>
            <w:r w:rsidRPr="006D5D07">
              <w:rPr>
                <w:w w:val="100"/>
                <w:sz w:val="20"/>
                <w:szCs w:val="20"/>
              </w:rPr>
              <w:br/>
              <w:t>програми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612AD159" w14:textId="77777777" w:rsidR="00B4094B" w:rsidRPr="006D5D07" w:rsidRDefault="00B4094B" w:rsidP="00D347E9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6D5D07">
              <w:rPr>
                <w:w w:val="100"/>
                <w:sz w:val="20"/>
                <w:szCs w:val="20"/>
              </w:rPr>
              <w:t xml:space="preserve">Код Програмної класифікації видатків </w:t>
            </w:r>
            <w:r w:rsidRPr="006D5D07">
              <w:rPr>
                <w:w w:val="100"/>
                <w:sz w:val="20"/>
                <w:szCs w:val="20"/>
              </w:rPr>
              <w:br/>
              <w:t>та кредитування місцевого бюджету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42AE3346" w14:textId="77777777" w:rsidR="00B4094B" w:rsidRPr="006D5D07" w:rsidRDefault="00B4094B" w:rsidP="00D347E9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6D5D07">
              <w:rPr>
                <w:w w:val="100"/>
                <w:sz w:val="20"/>
                <w:szCs w:val="20"/>
              </w:rPr>
              <w:t xml:space="preserve">Найменування бюджетної програми згідно </w:t>
            </w:r>
            <w:r w:rsidRPr="006D5D07">
              <w:rPr>
                <w:w w:val="100"/>
                <w:sz w:val="20"/>
                <w:szCs w:val="20"/>
              </w:rPr>
              <w:br/>
              <w:t>з Типовою програмною класифікацією видатків та кредитування місцевого бюджету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2FF1EC82" w14:textId="77777777" w:rsidR="00B4094B" w:rsidRPr="006D5D07" w:rsidRDefault="00B4094B" w:rsidP="00D347E9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6D5D07">
              <w:rPr>
                <w:w w:val="100"/>
                <w:sz w:val="20"/>
                <w:szCs w:val="20"/>
              </w:rPr>
              <w:t xml:space="preserve">Найменування відповідального головного розпорядника коштів місцевого бюджету за галузь (сектор) / головного розпорядника коштів місцевого бюджету / </w:t>
            </w:r>
            <w:r w:rsidRPr="006D5D07">
              <w:rPr>
                <w:w w:val="100"/>
                <w:sz w:val="20"/>
                <w:szCs w:val="20"/>
              </w:rPr>
              <w:br/>
              <w:t>відповідального виконавця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6F0AF62A" w14:textId="5CDCE1CC" w:rsidR="00B4094B" w:rsidRPr="006D5D07" w:rsidRDefault="00B4094B" w:rsidP="00594D60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6D5D07">
              <w:rPr>
                <w:w w:val="100"/>
                <w:sz w:val="20"/>
                <w:szCs w:val="20"/>
              </w:rPr>
              <w:t xml:space="preserve">Період реалізації публічного інвестиційного </w:t>
            </w:r>
            <w:proofErr w:type="spellStart"/>
            <w:r w:rsidRPr="006D5D07">
              <w:rPr>
                <w:w w:val="100"/>
                <w:sz w:val="20"/>
                <w:szCs w:val="20"/>
              </w:rPr>
              <w:t>про</w:t>
            </w:r>
            <w:r w:rsidR="00594D60" w:rsidRPr="00594D60">
              <w:rPr>
                <w:rFonts w:ascii="Times New Roman" w:hAnsi="Times New Roman" w:cs="Times New Roman"/>
                <w:w w:val="100"/>
                <w:sz w:val="20"/>
                <w:szCs w:val="20"/>
              </w:rPr>
              <w:t>є</w:t>
            </w:r>
            <w:r w:rsidRPr="006D5D07">
              <w:rPr>
                <w:w w:val="100"/>
                <w:sz w:val="20"/>
                <w:szCs w:val="20"/>
              </w:rPr>
              <w:t>кту</w:t>
            </w:r>
            <w:proofErr w:type="spellEnd"/>
            <w:r w:rsidRPr="006D5D07">
              <w:rPr>
                <w:w w:val="100"/>
                <w:sz w:val="20"/>
                <w:szCs w:val="20"/>
              </w:rPr>
              <w:t>/ програми публічних інвестицій (рік початку і завершення)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12929947" w14:textId="2DB35674" w:rsidR="00B4094B" w:rsidRPr="006D5D07" w:rsidRDefault="00B4094B" w:rsidP="00D347E9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6D5D07">
              <w:rPr>
                <w:w w:val="100"/>
                <w:sz w:val="20"/>
                <w:szCs w:val="20"/>
              </w:rPr>
              <w:t xml:space="preserve">Загальна вартість публічного інвестиційного </w:t>
            </w:r>
            <w:proofErr w:type="spellStart"/>
            <w:r w:rsidRPr="006D5D07">
              <w:rPr>
                <w:w w:val="100"/>
                <w:sz w:val="20"/>
                <w:szCs w:val="20"/>
              </w:rPr>
              <w:t>про</w:t>
            </w:r>
            <w:r w:rsidR="00594D60" w:rsidRPr="00594D60">
              <w:rPr>
                <w:rFonts w:ascii="Times New Roman" w:hAnsi="Times New Roman" w:cs="Times New Roman"/>
                <w:w w:val="100"/>
                <w:sz w:val="20"/>
                <w:szCs w:val="20"/>
              </w:rPr>
              <w:t>є</w:t>
            </w:r>
            <w:r w:rsidRPr="006D5D07">
              <w:rPr>
                <w:w w:val="100"/>
                <w:sz w:val="20"/>
                <w:szCs w:val="20"/>
              </w:rPr>
              <w:t>кту</w:t>
            </w:r>
            <w:proofErr w:type="spellEnd"/>
            <w:r w:rsidRPr="006D5D07">
              <w:rPr>
                <w:w w:val="100"/>
                <w:sz w:val="20"/>
                <w:szCs w:val="20"/>
              </w:rPr>
              <w:t>/ програми публічних інвестицій</w:t>
            </w:r>
          </w:p>
        </w:tc>
        <w:tc>
          <w:tcPr>
            <w:tcW w:w="1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1D0F018D" w14:textId="56560CE9" w:rsidR="00B4094B" w:rsidRPr="006D5D07" w:rsidRDefault="00B4094B" w:rsidP="00D347E9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6D5D07">
              <w:rPr>
                <w:w w:val="100"/>
                <w:sz w:val="20"/>
                <w:szCs w:val="20"/>
              </w:rPr>
              <w:t xml:space="preserve">Обсяг бюджетних коштів, спрямованих </w:t>
            </w:r>
            <w:r w:rsidRPr="006D5D07">
              <w:rPr>
                <w:w w:val="100"/>
                <w:sz w:val="20"/>
                <w:szCs w:val="20"/>
              </w:rPr>
              <w:br/>
              <w:t xml:space="preserve">на реалізацію публічного інвестиційного </w:t>
            </w:r>
            <w:proofErr w:type="spellStart"/>
            <w:r w:rsidRPr="006D5D07">
              <w:rPr>
                <w:w w:val="100"/>
                <w:sz w:val="20"/>
                <w:szCs w:val="20"/>
              </w:rPr>
              <w:t>про</w:t>
            </w:r>
            <w:r w:rsidR="00594D60" w:rsidRPr="00594D60">
              <w:rPr>
                <w:rFonts w:ascii="Times New Roman" w:hAnsi="Times New Roman" w:cs="Times New Roman"/>
                <w:w w:val="100"/>
                <w:sz w:val="20"/>
                <w:szCs w:val="20"/>
              </w:rPr>
              <w:t>є</w:t>
            </w:r>
            <w:r w:rsidRPr="006D5D07">
              <w:rPr>
                <w:w w:val="100"/>
                <w:sz w:val="20"/>
                <w:szCs w:val="20"/>
              </w:rPr>
              <w:t>кту</w:t>
            </w:r>
            <w:proofErr w:type="spellEnd"/>
            <w:r w:rsidRPr="006D5D07">
              <w:rPr>
                <w:w w:val="100"/>
                <w:sz w:val="20"/>
                <w:szCs w:val="20"/>
              </w:rPr>
              <w:t>/ програми публічних інвестицій у 20</w:t>
            </w:r>
            <w:r w:rsidR="004A2D0F">
              <w:rPr>
                <w:rFonts w:asciiTheme="minorHAnsi" w:hAnsiTheme="minorHAnsi"/>
                <w:w w:val="100"/>
                <w:sz w:val="20"/>
                <w:szCs w:val="20"/>
              </w:rPr>
              <w:t>26</w:t>
            </w:r>
            <w:r w:rsidRPr="006D5D07">
              <w:rPr>
                <w:w w:val="100"/>
                <w:sz w:val="20"/>
                <w:szCs w:val="20"/>
              </w:rPr>
              <w:t xml:space="preserve"> році</w:t>
            </w:r>
          </w:p>
        </w:tc>
        <w:tc>
          <w:tcPr>
            <w:tcW w:w="37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3BB4002" w14:textId="77777777" w:rsidR="00B4094B" w:rsidRPr="006D5D07" w:rsidRDefault="00B4094B" w:rsidP="00D347E9">
            <w:pPr>
              <w:pStyle w:val="TableshapkaTABL"/>
              <w:rPr>
                <w:w w:val="100"/>
                <w:sz w:val="20"/>
                <w:szCs w:val="20"/>
              </w:rPr>
            </w:pPr>
            <w:r w:rsidRPr="006D5D07">
              <w:rPr>
                <w:w w:val="100"/>
                <w:sz w:val="20"/>
                <w:szCs w:val="20"/>
              </w:rPr>
              <w:t>у тому числі за рахунок:</w:t>
            </w:r>
          </w:p>
        </w:tc>
      </w:tr>
      <w:tr w:rsidR="00B4094B" w:rsidRPr="006D5D07" w14:paraId="0CFA9011" w14:textId="77777777" w:rsidTr="004A2D0F">
        <w:trPr>
          <w:gridAfter w:val="1"/>
          <w:wAfter w:w="12" w:type="dxa"/>
          <w:trHeight w:val="3538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5BA89" w14:textId="77777777" w:rsidR="00B4094B" w:rsidRPr="006D5D07" w:rsidRDefault="00B4094B" w:rsidP="00D347E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1E2D3" w14:textId="77777777" w:rsidR="00B4094B" w:rsidRPr="006D5D07" w:rsidRDefault="00B4094B" w:rsidP="00D347E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79651" w14:textId="77777777" w:rsidR="00B4094B" w:rsidRPr="006D5D07" w:rsidRDefault="00B4094B" w:rsidP="00D347E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E56D9" w14:textId="77777777" w:rsidR="00B4094B" w:rsidRPr="006D5D07" w:rsidRDefault="00B4094B" w:rsidP="00D347E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6B03A" w14:textId="77777777" w:rsidR="00B4094B" w:rsidRPr="006D5D07" w:rsidRDefault="00B4094B" w:rsidP="00D347E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38267" w14:textId="77777777" w:rsidR="00B4094B" w:rsidRPr="006D5D07" w:rsidRDefault="00B4094B" w:rsidP="00D347E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E8162" w14:textId="77777777" w:rsidR="00B4094B" w:rsidRPr="006D5D07" w:rsidRDefault="00B4094B" w:rsidP="00D347E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66FE3" w14:textId="77777777" w:rsidR="00B4094B" w:rsidRPr="006D5D07" w:rsidRDefault="00B4094B" w:rsidP="00D347E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EFE6E" w14:textId="77777777" w:rsidR="00B4094B" w:rsidRPr="006D5D07" w:rsidRDefault="00B4094B" w:rsidP="00D347E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44E386D2" w14:textId="77777777" w:rsidR="00B4094B" w:rsidRPr="006D5D07" w:rsidRDefault="00B4094B" w:rsidP="00D347E9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6D5D07">
              <w:rPr>
                <w:w w:val="100"/>
                <w:sz w:val="20"/>
                <w:szCs w:val="20"/>
              </w:rPr>
              <w:t>коштів місцевого бюджету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67B7FD5B" w14:textId="77777777" w:rsidR="00B4094B" w:rsidRPr="006D5D07" w:rsidRDefault="00B4094B" w:rsidP="00D347E9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6D5D07">
              <w:rPr>
                <w:w w:val="100"/>
                <w:sz w:val="20"/>
                <w:szCs w:val="20"/>
              </w:rPr>
              <w:t>міжбюджетних трансфертів з державного бюджету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187F6873" w14:textId="77777777" w:rsidR="00B4094B" w:rsidRPr="006D5D07" w:rsidRDefault="00B4094B" w:rsidP="00D347E9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6D5D07">
              <w:rPr>
                <w:w w:val="100"/>
                <w:sz w:val="20"/>
                <w:szCs w:val="20"/>
              </w:rPr>
              <w:t xml:space="preserve">міжбюджетних трансфертів з інших місцевих бюджетів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6AD6B5D4" w14:textId="77777777" w:rsidR="00B4094B" w:rsidRPr="006D5D07" w:rsidRDefault="00B4094B" w:rsidP="00D347E9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6D5D07">
              <w:rPr>
                <w:w w:val="100"/>
                <w:sz w:val="20"/>
                <w:szCs w:val="20"/>
              </w:rPr>
              <w:t>місцевих запозичень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4A0A6CBE" w14:textId="77777777" w:rsidR="00B4094B" w:rsidRPr="006D5D07" w:rsidRDefault="00B4094B" w:rsidP="00D347E9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6D5D07">
              <w:rPr>
                <w:w w:val="100"/>
                <w:sz w:val="20"/>
                <w:szCs w:val="20"/>
              </w:rPr>
              <w:t>інших джерел</w:t>
            </w:r>
          </w:p>
        </w:tc>
      </w:tr>
      <w:tr w:rsidR="00B4094B" w:rsidRPr="006D5D07" w14:paraId="4AA34120" w14:textId="77777777" w:rsidTr="004A2D0F">
        <w:trPr>
          <w:gridAfter w:val="1"/>
          <w:wAfter w:w="12" w:type="dxa"/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7583E4" w14:textId="77777777" w:rsidR="00B4094B" w:rsidRPr="006D5D07" w:rsidRDefault="00B4094B" w:rsidP="00D347E9">
            <w:pPr>
              <w:pStyle w:val="TableshapkaTABL"/>
              <w:rPr>
                <w:w w:val="100"/>
                <w:sz w:val="20"/>
                <w:szCs w:val="20"/>
              </w:rPr>
            </w:pPr>
            <w:r w:rsidRPr="006D5D07">
              <w:rPr>
                <w:w w:val="100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517FA5" w14:textId="77777777" w:rsidR="00B4094B" w:rsidRPr="006D5D07" w:rsidRDefault="00B4094B" w:rsidP="00D347E9">
            <w:pPr>
              <w:pStyle w:val="TableshapkaTABL"/>
              <w:rPr>
                <w:w w:val="100"/>
                <w:sz w:val="20"/>
                <w:szCs w:val="20"/>
              </w:rPr>
            </w:pPr>
            <w:r w:rsidRPr="006D5D07">
              <w:rPr>
                <w:w w:val="1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9AB12A" w14:textId="77777777" w:rsidR="00B4094B" w:rsidRPr="006D5D07" w:rsidRDefault="00B4094B" w:rsidP="00D347E9">
            <w:pPr>
              <w:pStyle w:val="TableshapkaTABL"/>
              <w:rPr>
                <w:w w:val="100"/>
                <w:sz w:val="20"/>
                <w:szCs w:val="20"/>
              </w:rPr>
            </w:pPr>
            <w:r w:rsidRPr="006D5D07">
              <w:rPr>
                <w:w w:val="1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8B5206" w14:textId="77777777" w:rsidR="00B4094B" w:rsidRPr="006D5D07" w:rsidRDefault="00B4094B" w:rsidP="00D347E9">
            <w:pPr>
              <w:pStyle w:val="TableshapkaTABL"/>
              <w:rPr>
                <w:w w:val="100"/>
                <w:sz w:val="20"/>
                <w:szCs w:val="20"/>
              </w:rPr>
            </w:pPr>
            <w:r w:rsidRPr="006D5D07">
              <w:rPr>
                <w:w w:val="1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D6B21C" w14:textId="77777777" w:rsidR="00B4094B" w:rsidRPr="006D5D07" w:rsidRDefault="00B4094B" w:rsidP="00D347E9">
            <w:pPr>
              <w:pStyle w:val="TableshapkaTABL"/>
              <w:rPr>
                <w:w w:val="100"/>
                <w:sz w:val="20"/>
                <w:szCs w:val="20"/>
              </w:rPr>
            </w:pPr>
            <w:r w:rsidRPr="006D5D07">
              <w:rPr>
                <w:w w:val="100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7B8E74" w14:textId="77777777" w:rsidR="00B4094B" w:rsidRPr="006D5D07" w:rsidRDefault="00B4094B" w:rsidP="00D347E9">
            <w:pPr>
              <w:pStyle w:val="TableshapkaTABL"/>
              <w:rPr>
                <w:w w:val="100"/>
                <w:sz w:val="20"/>
                <w:szCs w:val="20"/>
              </w:rPr>
            </w:pPr>
            <w:r w:rsidRPr="006D5D07">
              <w:rPr>
                <w:w w:val="100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14A70C" w14:textId="77777777" w:rsidR="00B4094B" w:rsidRPr="006D5D07" w:rsidRDefault="00B4094B" w:rsidP="00D347E9">
            <w:pPr>
              <w:pStyle w:val="TableshapkaTABL"/>
              <w:rPr>
                <w:w w:val="100"/>
                <w:sz w:val="20"/>
                <w:szCs w:val="20"/>
              </w:rPr>
            </w:pPr>
            <w:r w:rsidRPr="006D5D07">
              <w:rPr>
                <w:w w:val="10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5945F5" w14:textId="77777777" w:rsidR="00B4094B" w:rsidRPr="006D5D07" w:rsidRDefault="00B4094B" w:rsidP="00D347E9">
            <w:pPr>
              <w:pStyle w:val="TableshapkaTABL"/>
              <w:rPr>
                <w:w w:val="100"/>
                <w:sz w:val="20"/>
                <w:szCs w:val="20"/>
              </w:rPr>
            </w:pPr>
            <w:r w:rsidRPr="006D5D07">
              <w:rPr>
                <w:w w:val="100"/>
                <w:sz w:val="20"/>
                <w:szCs w:val="20"/>
              </w:rPr>
              <w:t>8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DDB69A" w14:textId="77777777" w:rsidR="00B4094B" w:rsidRPr="006D5D07" w:rsidRDefault="00B4094B" w:rsidP="00D347E9">
            <w:pPr>
              <w:pStyle w:val="TableshapkaTABL"/>
              <w:rPr>
                <w:w w:val="100"/>
                <w:sz w:val="20"/>
                <w:szCs w:val="20"/>
              </w:rPr>
            </w:pPr>
            <w:r w:rsidRPr="006D5D07">
              <w:rPr>
                <w:w w:val="100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B2E951" w14:textId="77777777" w:rsidR="00B4094B" w:rsidRPr="006D5D07" w:rsidRDefault="00B4094B" w:rsidP="00D347E9">
            <w:pPr>
              <w:pStyle w:val="TableshapkaTABL"/>
              <w:rPr>
                <w:w w:val="100"/>
                <w:sz w:val="20"/>
                <w:szCs w:val="20"/>
              </w:rPr>
            </w:pPr>
            <w:r w:rsidRPr="006D5D07">
              <w:rPr>
                <w:w w:val="10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ADAB2F" w14:textId="77777777" w:rsidR="00B4094B" w:rsidRPr="006D5D07" w:rsidRDefault="00B4094B" w:rsidP="00D347E9">
            <w:pPr>
              <w:pStyle w:val="TableshapkaTABL"/>
              <w:rPr>
                <w:w w:val="100"/>
                <w:sz w:val="20"/>
                <w:szCs w:val="20"/>
              </w:rPr>
            </w:pPr>
            <w:r w:rsidRPr="006D5D07">
              <w:rPr>
                <w:w w:val="100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8CECFC" w14:textId="77777777" w:rsidR="00B4094B" w:rsidRPr="006D5D07" w:rsidRDefault="00B4094B" w:rsidP="00D347E9">
            <w:pPr>
              <w:pStyle w:val="TableshapkaTABL"/>
              <w:rPr>
                <w:w w:val="100"/>
                <w:sz w:val="20"/>
                <w:szCs w:val="20"/>
              </w:rPr>
            </w:pPr>
            <w:r w:rsidRPr="006D5D07">
              <w:rPr>
                <w:w w:val="100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6C6142" w14:textId="77777777" w:rsidR="00B4094B" w:rsidRPr="006D5D07" w:rsidRDefault="00B4094B" w:rsidP="00D347E9">
            <w:pPr>
              <w:pStyle w:val="TableshapkaTABL"/>
              <w:rPr>
                <w:w w:val="100"/>
                <w:sz w:val="20"/>
                <w:szCs w:val="20"/>
              </w:rPr>
            </w:pPr>
            <w:r w:rsidRPr="006D5D07">
              <w:rPr>
                <w:w w:val="100"/>
                <w:sz w:val="20"/>
                <w:szCs w:val="20"/>
              </w:rPr>
              <w:t>13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DBCF0F" w14:textId="77777777" w:rsidR="00B4094B" w:rsidRPr="006D5D07" w:rsidRDefault="00B4094B" w:rsidP="00D347E9">
            <w:pPr>
              <w:pStyle w:val="TableshapkaTABL"/>
              <w:rPr>
                <w:w w:val="100"/>
                <w:sz w:val="20"/>
                <w:szCs w:val="20"/>
              </w:rPr>
            </w:pPr>
            <w:r w:rsidRPr="006D5D07">
              <w:rPr>
                <w:w w:val="100"/>
                <w:sz w:val="20"/>
                <w:szCs w:val="20"/>
              </w:rPr>
              <w:t>14</w:t>
            </w:r>
          </w:p>
        </w:tc>
      </w:tr>
      <w:tr w:rsidR="00B4094B" w:rsidRPr="006D5D07" w14:paraId="7574BACB" w14:textId="77777777" w:rsidTr="004A2D0F">
        <w:trPr>
          <w:gridAfter w:val="1"/>
          <w:wAfter w:w="12" w:type="dxa"/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0637D2" w14:textId="77777777" w:rsidR="00B4094B" w:rsidRPr="006D5D07" w:rsidRDefault="00B4094B" w:rsidP="00D347E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D5D07">
              <w:rPr>
                <w:spacing w:val="0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987345" w14:textId="3665415D" w:rsidR="00B4094B" w:rsidRPr="00993E57" w:rsidRDefault="00993E57" w:rsidP="00D347E9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993E5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Освіта і наука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8ADAD5" w14:textId="77777777" w:rsidR="00B4094B" w:rsidRPr="00993E57" w:rsidRDefault="00B4094B" w:rsidP="00D347E9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993E5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FA0323" w14:textId="77777777" w:rsidR="00B4094B" w:rsidRPr="00993E57" w:rsidRDefault="00B4094B" w:rsidP="00D347E9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993E5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56FC73" w14:textId="77777777" w:rsidR="00B4094B" w:rsidRPr="00993E57" w:rsidRDefault="00B4094B" w:rsidP="00D347E9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993E5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1FC476" w14:textId="77777777" w:rsidR="00B4094B" w:rsidRPr="00993E57" w:rsidRDefault="00B4094B" w:rsidP="00D347E9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C09FEF" w14:textId="77777777" w:rsidR="00B4094B" w:rsidRPr="00993E57" w:rsidRDefault="00B4094B" w:rsidP="00D347E9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993E5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C46F15" w14:textId="77777777" w:rsidR="00B4094B" w:rsidRPr="00993E57" w:rsidRDefault="00B4094B" w:rsidP="00D347E9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993E5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Х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E681F9" w14:textId="77777777" w:rsidR="00B4094B" w:rsidRPr="00993E57" w:rsidRDefault="00B4094B" w:rsidP="00D347E9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150559" w14:textId="77777777" w:rsidR="00B4094B" w:rsidRPr="00993E57" w:rsidRDefault="00B4094B" w:rsidP="00D347E9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7B03A5" w14:textId="77777777" w:rsidR="00B4094B" w:rsidRPr="00993E57" w:rsidRDefault="00B4094B" w:rsidP="00D347E9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47A263" w14:textId="77777777" w:rsidR="00B4094B" w:rsidRPr="00993E57" w:rsidRDefault="00B4094B" w:rsidP="00D347E9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2D9AD0" w14:textId="77777777" w:rsidR="00B4094B" w:rsidRPr="00993E57" w:rsidRDefault="00B4094B" w:rsidP="00D347E9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98F827" w14:textId="77777777" w:rsidR="00B4094B" w:rsidRPr="00993E57" w:rsidRDefault="00B4094B" w:rsidP="00D347E9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B4094B" w:rsidRPr="006D5D07" w14:paraId="4ABEF6E3" w14:textId="77777777" w:rsidTr="004A2D0F">
        <w:trPr>
          <w:gridAfter w:val="1"/>
          <w:wAfter w:w="12" w:type="dxa"/>
          <w:cantSplit/>
          <w:trHeight w:val="11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2EFAA7" w14:textId="77777777" w:rsidR="00B4094B" w:rsidRPr="006D5D07" w:rsidRDefault="00B4094B" w:rsidP="00D347E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D5D07">
              <w:rPr>
                <w:spacing w:val="0"/>
                <w:sz w:val="20"/>
                <w:szCs w:val="20"/>
              </w:rPr>
              <w:lastRenderedPageBreak/>
              <w:t xml:space="preserve">1.1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52AAB8" w14:textId="6260DB48" w:rsidR="00B4094B" w:rsidRPr="00993E57" w:rsidRDefault="00993E57" w:rsidP="0049198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Забезпечення закладів загальної середньої освіти засобами навчання та  обладнанням в межах впровадження реформи «Нова українська школа»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textDirection w:val="btLr"/>
          </w:tcPr>
          <w:p w14:paraId="596C0459" w14:textId="2EA45D90" w:rsidR="00B4094B" w:rsidRPr="00BC66C2" w:rsidRDefault="00993E57" w:rsidP="00BC66C2">
            <w:pPr>
              <w:pStyle w:val="a3"/>
              <w:spacing w:line="240" w:lineRule="auto"/>
              <w:ind w:left="113" w:right="113"/>
              <w:textAlignment w:val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201025-</w:t>
            </w:r>
            <w:r w:rsidR="00BC66C2">
              <w:rPr>
                <w:color w:val="auto"/>
                <w:sz w:val="20"/>
                <w:szCs w:val="20"/>
              </w:rPr>
              <w:t>OF3942F7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EFAA51" w14:textId="77777777" w:rsidR="00B4094B" w:rsidRPr="00993E57" w:rsidRDefault="00B4094B" w:rsidP="00D347E9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993E5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65B30D" w14:textId="77777777" w:rsidR="00B4094B" w:rsidRPr="00993E57" w:rsidRDefault="00B4094B" w:rsidP="00D347E9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993E5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92DA76" w14:textId="0CCBFE63" w:rsidR="00B4094B" w:rsidRPr="004A2D0F" w:rsidRDefault="004A2D0F" w:rsidP="00D347E9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A2D0F">
              <w:rPr>
                <w:color w:val="auto"/>
                <w:sz w:val="20"/>
                <w:szCs w:val="20"/>
                <w:lang w:val="uk-UA"/>
              </w:rPr>
              <w:t>В</w:t>
            </w:r>
            <w:r>
              <w:rPr>
                <w:color w:val="auto"/>
                <w:sz w:val="20"/>
                <w:szCs w:val="20"/>
                <w:lang w:val="uk-UA"/>
              </w:rPr>
              <w:t xml:space="preserve">ідділ гуманітарної політики </w:t>
            </w:r>
            <w:proofErr w:type="spellStart"/>
            <w:r>
              <w:rPr>
                <w:color w:val="auto"/>
                <w:sz w:val="20"/>
                <w:szCs w:val="20"/>
                <w:lang w:val="uk-UA"/>
              </w:rPr>
              <w:t>Брагинівської</w:t>
            </w:r>
            <w:proofErr w:type="spellEnd"/>
            <w:r>
              <w:rPr>
                <w:color w:val="auto"/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D38117" w14:textId="0AE938B8" w:rsidR="00B4094B" w:rsidRPr="00993E57" w:rsidRDefault="004A2D0F" w:rsidP="00D347E9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 xml:space="preserve">2026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0C06E0" w14:textId="18332B0C" w:rsidR="00B4094B" w:rsidRPr="00993E57" w:rsidRDefault="004A2D0F" w:rsidP="00D347E9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10000</w:t>
            </w:r>
            <w:r w:rsidR="00D33C53">
              <w:rPr>
                <w:color w:val="auto"/>
                <w:sz w:val="20"/>
                <w:szCs w:val="20"/>
                <w:lang w:val="uk-UA"/>
              </w:rPr>
              <w:t>0</w:t>
            </w:r>
            <w:r>
              <w:rPr>
                <w:color w:val="auto"/>
                <w:sz w:val="20"/>
                <w:szCs w:val="20"/>
                <w:lang w:val="uk-UA"/>
              </w:rPr>
              <w:t>,00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70BB91" w14:textId="361A4308" w:rsidR="00B4094B" w:rsidRPr="00993E57" w:rsidRDefault="004A2D0F" w:rsidP="00D347E9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100000,00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D89965" w14:textId="12CF6F29" w:rsidR="00B4094B" w:rsidRPr="00993E57" w:rsidRDefault="004A2D0F" w:rsidP="00D347E9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100000,00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818ADD" w14:textId="77777777" w:rsidR="00B4094B" w:rsidRPr="00993E57" w:rsidRDefault="00B4094B" w:rsidP="00D347E9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B90B96" w14:textId="77777777" w:rsidR="00B4094B" w:rsidRPr="00993E57" w:rsidRDefault="00B4094B" w:rsidP="00D347E9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FE6863" w14:textId="77777777" w:rsidR="00B4094B" w:rsidRPr="00993E57" w:rsidRDefault="00B4094B" w:rsidP="00D347E9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F77136" w14:textId="77777777" w:rsidR="00B4094B" w:rsidRPr="00993E57" w:rsidRDefault="00B4094B" w:rsidP="00D347E9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B4094B" w:rsidRPr="006D5D07" w14:paraId="01F35EA7" w14:textId="77777777" w:rsidTr="004A2D0F">
        <w:trPr>
          <w:gridAfter w:val="1"/>
          <w:wAfter w:w="12" w:type="dxa"/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B721E3" w14:textId="77777777" w:rsidR="00B4094B" w:rsidRPr="006D5D07" w:rsidRDefault="00B4094B" w:rsidP="00D347E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D5D0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9BD755" w14:textId="77777777" w:rsidR="00B4094B" w:rsidRPr="006D5D07" w:rsidRDefault="00B4094B" w:rsidP="00D347E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D5D0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A0B7DC" w14:textId="77777777" w:rsidR="00B4094B" w:rsidRPr="006D5D07" w:rsidRDefault="00B4094B" w:rsidP="00D347E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D5D0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BA66E9" w14:textId="77777777" w:rsidR="00B4094B" w:rsidRPr="006D5D07" w:rsidRDefault="00B4094B" w:rsidP="00D347E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D5D0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0AD961" w14:textId="77777777" w:rsidR="00B4094B" w:rsidRPr="006D5D07" w:rsidRDefault="00B4094B" w:rsidP="00D347E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D5D0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4224D2" w14:textId="77777777" w:rsidR="00B4094B" w:rsidRPr="006D5D07" w:rsidRDefault="00B4094B" w:rsidP="00D347E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D5D0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8B6A2D" w14:textId="77777777" w:rsidR="00B4094B" w:rsidRPr="006D5D07" w:rsidRDefault="00B4094B" w:rsidP="00D347E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D5D0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750AAE" w14:textId="77777777" w:rsidR="00B4094B" w:rsidRPr="004A2D0F" w:rsidRDefault="00B4094B" w:rsidP="00D347E9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4A2D0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УСЬОГО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276FE1" w14:textId="29122A69" w:rsidR="00B4094B" w:rsidRPr="004A2D0F" w:rsidRDefault="004A2D0F" w:rsidP="00D347E9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A2D0F">
              <w:rPr>
                <w:color w:val="auto"/>
                <w:sz w:val="20"/>
                <w:szCs w:val="20"/>
                <w:lang w:val="uk-UA"/>
              </w:rPr>
              <w:t>100000,00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FBED32" w14:textId="0CDB9878" w:rsidR="00B4094B" w:rsidRPr="004A2D0F" w:rsidRDefault="004A2D0F" w:rsidP="00D347E9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A2D0F">
              <w:rPr>
                <w:color w:val="auto"/>
                <w:sz w:val="20"/>
                <w:szCs w:val="20"/>
                <w:lang w:val="uk-UA"/>
              </w:rPr>
              <w:t>100000,00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C76490" w14:textId="77777777" w:rsidR="00B4094B" w:rsidRPr="006D5D07" w:rsidRDefault="00B4094B" w:rsidP="00D347E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69DA82" w14:textId="77777777" w:rsidR="00B4094B" w:rsidRPr="006D5D07" w:rsidRDefault="00B4094B" w:rsidP="00D347E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F059CE" w14:textId="77777777" w:rsidR="00B4094B" w:rsidRPr="006D5D07" w:rsidRDefault="00B4094B" w:rsidP="00D347E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B236F6" w14:textId="77777777" w:rsidR="00B4094B" w:rsidRPr="006D5D07" w:rsidRDefault="00B4094B" w:rsidP="00D347E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</w:tbl>
    <w:p w14:paraId="7082D3A1" w14:textId="0EEF7FCA" w:rsidR="00CE5A88" w:rsidRDefault="00CE5A88" w:rsidP="00F26538">
      <w:pPr>
        <w:rPr>
          <w:sz w:val="20"/>
          <w:szCs w:val="20"/>
        </w:rPr>
      </w:pPr>
    </w:p>
    <w:p w14:paraId="15061D5C" w14:textId="26A11602" w:rsidR="00ED4B2D" w:rsidRDefault="00ED4B2D" w:rsidP="00F26538">
      <w:pPr>
        <w:rPr>
          <w:sz w:val="20"/>
          <w:szCs w:val="20"/>
        </w:rPr>
      </w:pPr>
    </w:p>
    <w:p w14:paraId="0CD61E6D" w14:textId="0D59EAF5" w:rsidR="00ED4B2D" w:rsidRDefault="00ED4B2D" w:rsidP="00F26538">
      <w:pPr>
        <w:rPr>
          <w:sz w:val="20"/>
          <w:szCs w:val="20"/>
        </w:rPr>
      </w:pPr>
    </w:p>
    <w:p w14:paraId="4D9764B0" w14:textId="7F46E3DE" w:rsidR="00ED4B2D" w:rsidRPr="004A2D0F" w:rsidRDefault="004A2D0F" w:rsidP="00F26538">
      <w:pPr>
        <w:rPr>
          <w:rFonts w:ascii="Times New Roman" w:hAnsi="Times New Roman"/>
          <w:sz w:val="24"/>
          <w:szCs w:val="24"/>
        </w:rPr>
      </w:pPr>
      <w:r>
        <w:rPr>
          <w:sz w:val="20"/>
          <w:szCs w:val="20"/>
        </w:rPr>
        <w:t xml:space="preserve">                           </w:t>
      </w:r>
      <w:r w:rsidRPr="004A2D0F">
        <w:rPr>
          <w:rFonts w:ascii="Times New Roman" w:hAnsi="Times New Roman"/>
          <w:sz w:val="24"/>
          <w:szCs w:val="24"/>
        </w:rPr>
        <w:t xml:space="preserve">   Секретар сільської ради                                                                                                                              Світлана ЛЯХІМЕЦЬ</w:t>
      </w:r>
    </w:p>
    <w:sectPr w:rsidR="00ED4B2D" w:rsidRPr="004A2D0F" w:rsidSect="001631BB">
      <w:pgSz w:w="16838" w:h="11906" w:orient="landscape"/>
      <w:pgMar w:top="567" w:right="850" w:bottom="850" w:left="85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C14C8" w14:textId="77777777" w:rsidR="00B02F61" w:rsidRDefault="00B02F61" w:rsidP="00F26538">
      <w:pPr>
        <w:spacing w:after="0" w:line="240" w:lineRule="auto"/>
      </w:pPr>
      <w:r>
        <w:separator/>
      </w:r>
    </w:p>
  </w:endnote>
  <w:endnote w:type="continuationSeparator" w:id="0">
    <w:p w14:paraId="157182EB" w14:textId="77777777" w:rsidR="00B02F61" w:rsidRDefault="00B02F61" w:rsidP="00F26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-BookOb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l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56836" w14:textId="77777777" w:rsidR="00B02F61" w:rsidRDefault="00B02F61" w:rsidP="00F26538">
      <w:pPr>
        <w:spacing w:after="0" w:line="240" w:lineRule="auto"/>
      </w:pPr>
      <w:r>
        <w:separator/>
      </w:r>
    </w:p>
  </w:footnote>
  <w:footnote w:type="continuationSeparator" w:id="0">
    <w:p w14:paraId="562CC525" w14:textId="77777777" w:rsidR="00B02F61" w:rsidRDefault="00B02F61" w:rsidP="00F265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94B"/>
    <w:rsid w:val="00133490"/>
    <w:rsid w:val="001631BB"/>
    <w:rsid w:val="001A2458"/>
    <w:rsid w:val="00491984"/>
    <w:rsid w:val="004A2D0F"/>
    <w:rsid w:val="004A3CD6"/>
    <w:rsid w:val="00594D60"/>
    <w:rsid w:val="00673690"/>
    <w:rsid w:val="006D5153"/>
    <w:rsid w:val="006D5D07"/>
    <w:rsid w:val="00762458"/>
    <w:rsid w:val="00784E74"/>
    <w:rsid w:val="008211D6"/>
    <w:rsid w:val="00911FE1"/>
    <w:rsid w:val="00993E57"/>
    <w:rsid w:val="00B02F61"/>
    <w:rsid w:val="00B4094B"/>
    <w:rsid w:val="00BC66C2"/>
    <w:rsid w:val="00CE5A88"/>
    <w:rsid w:val="00CE6A75"/>
    <w:rsid w:val="00D33C53"/>
    <w:rsid w:val="00D347E9"/>
    <w:rsid w:val="00E331EB"/>
    <w:rsid w:val="00E437E1"/>
    <w:rsid w:val="00E86F58"/>
    <w:rsid w:val="00ED4B2D"/>
    <w:rsid w:val="00F26538"/>
    <w:rsid w:val="00F86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05D16EEF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094B"/>
    <w:rPr>
      <w:rFonts w:eastAsiaTheme="minorEastAsia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Немає стилю абзацу]"/>
    <w:rsid w:val="00B4094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sz w:val="24"/>
      <w:szCs w:val="24"/>
      <w:lang w:val="en-US" w:eastAsia="uk-UA"/>
    </w:rPr>
  </w:style>
  <w:style w:type="paragraph" w:customStyle="1" w:styleId="a4">
    <w:name w:val="реєстраційний код (Общие)"/>
    <w:basedOn w:val="a"/>
    <w:uiPriority w:val="99"/>
    <w:rsid w:val="00B4094B"/>
    <w:pPr>
      <w:keepNext/>
      <w:widowControl w:val="0"/>
      <w:tabs>
        <w:tab w:val="right" w:pos="6350"/>
      </w:tabs>
      <w:autoSpaceDE w:val="0"/>
      <w:autoSpaceDN w:val="0"/>
      <w:adjustRightInd w:val="0"/>
      <w:spacing w:before="454" w:after="283" w:line="257" w:lineRule="auto"/>
      <w:jc w:val="right"/>
      <w:textAlignment w:val="center"/>
    </w:pPr>
    <w:rPr>
      <w:rFonts w:ascii="Pragmatica-BookObl" w:hAnsi="Pragmatica-BookObl" w:cs="Pragmatica-BookObl"/>
      <w:i/>
      <w:iCs/>
      <w:color w:val="000000"/>
      <w:w w:val="90"/>
      <w:sz w:val="14"/>
      <w:szCs w:val="14"/>
    </w:rPr>
  </w:style>
  <w:style w:type="paragraph" w:customStyle="1" w:styleId="Ch6">
    <w:name w:val="Организация (Ch_6 Міністерства)"/>
    <w:basedOn w:val="a"/>
    <w:next w:val="Ch60"/>
    <w:uiPriority w:val="99"/>
    <w:rsid w:val="00B4094B"/>
    <w:pPr>
      <w:keepNext/>
      <w:keepLines/>
      <w:widowControl w:val="0"/>
      <w:tabs>
        <w:tab w:val="right" w:pos="6350"/>
      </w:tabs>
      <w:autoSpaceDE w:val="0"/>
      <w:autoSpaceDN w:val="0"/>
      <w:adjustRightInd w:val="0"/>
      <w:spacing w:after="0" w:line="276" w:lineRule="auto"/>
      <w:jc w:val="center"/>
      <w:textAlignment w:val="center"/>
    </w:pPr>
    <w:rPr>
      <w:rFonts w:ascii="Pragmatica-Bold" w:hAnsi="Pragmatica-Bold" w:cs="Pragmatica-Bold"/>
      <w:b/>
      <w:bCs/>
      <w:caps/>
      <w:color w:val="000000"/>
      <w:w w:val="90"/>
      <w:sz w:val="24"/>
      <w:szCs w:val="24"/>
    </w:rPr>
  </w:style>
  <w:style w:type="paragraph" w:customStyle="1" w:styleId="Ch60">
    <w:name w:val="Тип акта (Ch_6 Міністерства)"/>
    <w:basedOn w:val="a"/>
    <w:next w:val="DataZareestrovanoCh6"/>
    <w:uiPriority w:val="99"/>
    <w:rsid w:val="00B4094B"/>
    <w:pPr>
      <w:keepNext/>
      <w:keepLines/>
      <w:widowControl w:val="0"/>
      <w:tabs>
        <w:tab w:val="right" w:pos="7710"/>
      </w:tabs>
      <w:autoSpaceDE w:val="0"/>
      <w:autoSpaceDN w:val="0"/>
      <w:adjustRightInd w:val="0"/>
      <w:spacing w:before="170" w:after="113" w:line="257" w:lineRule="auto"/>
      <w:jc w:val="center"/>
      <w:textAlignment w:val="center"/>
    </w:pPr>
    <w:rPr>
      <w:rFonts w:ascii="Pragmatica-Bold" w:hAnsi="Pragmatica-Bold" w:cs="Pragmatica-Bold"/>
      <w:b/>
      <w:bCs/>
      <w:caps/>
      <w:color w:val="000000"/>
      <w:w w:val="130"/>
      <w:sz w:val="24"/>
      <w:szCs w:val="24"/>
    </w:rPr>
  </w:style>
  <w:style w:type="paragraph" w:customStyle="1" w:styleId="DataZareestrovanoCh6">
    <w:name w:val="Data_Zareestrovano (Ch_6 Міністерства)"/>
    <w:basedOn w:val="a3"/>
    <w:next w:val="Ch61"/>
    <w:uiPriority w:val="99"/>
    <w:rsid w:val="00B4094B"/>
    <w:pPr>
      <w:keepNext/>
      <w:tabs>
        <w:tab w:val="right" w:pos="3345"/>
        <w:tab w:val="center" w:pos="3855"/>
        <w:tab w:val="left" w:pos="4365"/>
        <w:tab w:val="right" w:pos="6350"/>
      </w:tabs>
      <w:spacing w:before="40" w:line="257" w:lineRule="auto"/>
    </w:pPr>
    <w:rPr>
      <w:rFonts w:ascii="Pragmatica-Book" w:hAnsi="Pragmatica-Book" w:cs="Pragmatica-Book"/>
      <w:w w:val="90"/>
      <w:sz w:val="16"/>
      <w:szCs w:val="16"/>
      <w:lang w:val="uk-UA"/>
    </w:rPr>
  </w:style>
  <w:style w:type="paragraph" w:customStyle="1" w:styleId="Ch61">
    <w:name w:val="Зареєстровано... (Ch_6 Міністерства)"/>
    <w:basedOn w:val="a"/>
    <w:next w:val="n7777Ch6"/>
    <w:uiPriority w:val="99"/>
    <w:rsid w:val="00B4094B"/>
    <w:pPr>
      <w:keepNext/>
      <w:keepLines/>
      <w:widowControl w:val="0"/>
      <w:tabs>
        <w:tab w:val="right" w:pos="6350"/>
      </w:tabs>
      <w:autoSpaceDE w:val="0"/>
      <w:autoSpaceDN w:val="0"/>
      <w:adjustRightInd w:val="0"/>
      <w:spacing w:before="113" w:after="113" w:line="257" w:lineRule="auto"/>
      <w:jc w:val="center"/>
      <w:textAlignment w:val="center"/>
    </w:pPr>
    <w:rPr>
      <w:rFonts w:ascii="Pragmatica-Book" w:hAnsi="Pragmatica-Book" w:cs="Pragmatica-Book"/>
      <w:color w:val="000000"/>
      <w:w w:val="90"/>
      <w:sz w:val="16"/>
      <w:szCs w:val="16"/>
    </w:rPr>
  </w:style>
  <w:style w:type="paragraph" w:customStyle="1" w:styleId="n7777Ch6">
    <w:name w:val="n7777 Название акта (Ch_6 Міністерства)"/>
    <w:basedOn w:val="a"/>
    <w:next w:val="Ch62"/>
    <w:uiPriority w:val="99"/>
    <w:rsid w:val="00B4094B"/>
    <w:pPr>
      <w:keepNext/>
      <w:keepLines/>
      <w:widowControl w:val="0"/>
      <w:tabs>
        <w:tab w:val="left" w:pos="1304"/>
        <w:tab w:val="right" w:pos="6350"/>
      </w:tabs>
      <w:suppressAutoHyphens/>
      <w:autoSpaceDE w:val="0"/>
      <w:autoSpaceDN w:val="0"/>
      <w:adjustRightInd w:val="0"/>
      <w:spacing w:before="57" w:after="170" w:line="257" w:lineRule="auto"/>
      <w:textAlignment w:val="center"/>
    </w:pPr>
    <w:rPr>
      <w:rFonts w:ascii="Baltica-Bold" w:hAnsi="Baltica-Bold" w:cs="Baltica-Bold"/>
      <w:b/>
      <w:bCs/>
      <w:color w:val="000000"/>
      <w:w w:val="90"/>
      <w:sz w:val="24"/>
      <w:szCs w:val="24"/>
    </w:rPr>
  </w:style>
  <w:style w:type="paragraph" w:customStyle="1" w:styleId="Ch63">
    <w:name w:val="Основной текст (Ch_6 Міністерства)"/>
    <w:basedOn w:val="a"/>
    <w:uiPriority w:val="99"/>
    <w:rsid w:val="00B4094B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</w:rPr>
  </w:style>
  <w:style w:type="paragraph" w:customStyle="1" w:styleId="Ch62">
    <w:name w:val="Преамбула (Ch_6 Міністерства)"/>
    <w:basedOn w:val="a"/>
    <w:next w:val="a3"/>
    <w:uiPriority w:val="99"/>
    <w:rsid w:val="00B4094B"/>
    <w:pPr>
      <w:keepNext/>
      <w:keepLines/>
      <w:widowControl w:val="0"/>
      <w:tabs>
        <w:tab w:val="right" w:pos="6350"/>
      </w:tabs>
      <w:autoSpaceDE w:val="0"/>
      <w:autoSpaceDN w:val="0"/>
      <w:adjustRightInd w:val="0"/>
      <w:spacing w:before="113" w:after="85" w:line="257" w:lineRule="auto"/>
      <w:jc w:val="both"/>
      <w:textAlignment w:val="center"/>
    </w:pPr>
    <w:rPr>
      <w:rFonts w:ascii="Pragmatica-Book" w:hAnsi="Pragmatica-Book" w:cs="Pragmatica-Book"/>
      <w:caps/>
      <w:color w:val="000000"/>
      <w:w w:val="90"/>
      <w:sz w:val="18"/>
      <w:szCs w:val="18"/>
    </w:rPr>
  </w:style>
  <w:style w:type="paragraph" w:customStyle="1" w:styleId="Ch64">
    <w:name w:val="Основной текст (отбивка) (Ch_6 Міністерства)"/>
    <w:basedOn w:val="a"/>
    <w:uiPriority w:val="99"/>
    <w:rsid w:val="00B4094B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before="57" w:after="0" w:line="257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</w:rPr>
  </w:style>
  <w:style w:type="paragraph" w:customStyle="1" w:styleId="Ch65">
    <w:name w:val="подпись (Ch_6 Міністерства)"/>
    <w:basedOn w:val="a"/>
    <w:next w:val="a"/>
    <w:uiPriority w:val="99"/>
    <w:rsid w:val="00B4094B"/>
    <w:pPr>
      <w:widowControl w:val="0"/>
      <w:tabs>
        <w:tab w:val="right" w:pos="7427"/>
        <w:tab w:val="right" w:pos="11401"/>
      </w:tabs>
      <w:autoSpaceDE w:val="0"/>
      <w:autoSpaceDN w:val="0"/>
      <w:adjustRightInd w:val="0"/>
      <w:spacing w:before="85" w:after="0" w:line="257" w:lineRule="auto"/>
      <w:ind w:left="283" w:right="283"/>
      <w:textAlignment w:val="center"/>
    </w:pPr>
    <w:rPr>
      <w:rFonts w:ascii="Pragmatica-Bold" w:hAnsi="Pragmatica-Bold" w:cs="Pragmatica-Bold"/>
      <w:b/>
      <w:bCs/>
      <w:color w:val="000000"/>
      <w:w w:val="90"/>
      <w:sz w:val="17"/>
      <w:szCs w:val="17"/>
    </w:rPr>
  </w:style>
  <w:style w:type="paragraph" w:customStyle="1" w:styleId="Ch66">
    <w:name w:val="Заголовок Додатка (Ch_6 Міністерства)"/>
    <w:basedOn w:val="a"/>
    <w:uiPriority w:val="99"/>
    <w:rsid w:val="00B4094B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9"/>
      <w:szCs w:val="19"/>
    </w:rPr>
  </w:style>
  <w:style w:type="paragraph" w:customStyle="1" w:styleId="Ch67">
    <w:name w:val="Основной текст (без абзаца) (Ch_6 Міністерства)"/>
    <w:basedOn w:val="Ch63"/>
    <w:uiPriority w:val="99"/>
    <w:rsid w:val="00B4094B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StrokeCh6">
    <w:name w:val="Stroke (Ch_6 Міністерства)"/>
    <w:basedOn w:val="a3"/>
    <w:uiPriority w:val="99"/>
    <w:rsid w:val="00B4094B"/>
    <w:pPr>
      <w:tabs>
        <w:tab w:val="right" w:pos="7710"/>
      </w:tabs>
      <w:spacing w:before="17" w:line="257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Ch68">
    <w:name w:val="Додаток №_горизонт (Ch_6 Міністерства)"/>
    <w:basedOn w:val="a"/>
    <w:uiPriority w:val="99"/>
    <w:rsid w:val="00B4094B"/>
    <w:pPr>
      <w:keepNext/>
      <w:keepLines/>
      <w:widowControl w:val="0"/>
      <w:tabs>
        <w:tab w:val="right" w:leader="underscore" w:pos="11514"/>
      </w:tabs>
      <w:suppressAutoHyphens/>
      <w:autoSpaceDE w:val="0"/>
      <w:autoSpaceDN w:val="0"/>
      <w:adjustRightInd w:val="0"/>
      <w:spacing w:before="397" w:after="0" w:line="257" w:lineRule="auto"/>
      <w:ind w:left="8050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TableTABL">
    <w:name w:val="Table (TABL)"/>
    <w:basedOn w:val="a"/>
    <w:uiPriority w:val="99"/>
    <w:rsid w:val="00B4094B"/>
    <w:pPr>
      <w:widowControl w:val="0"/>
      <w:tabs>
        <w:tab w:val="right" w:pos="7767"/>
      </w:tabs>
      <w:suppressAutoHyphens/>
      <w:autoSpaceDE w:val="0"/>
      <w:autoSpaceDN w:val="0"/>
      <w:adjustRightInd w:val="0"/>
      <w:spacing w:after="0" w:line="252" w:lineRule="auto"/>
      <w:textAlignment w:val="center"/>
    </w:pPr>
    <w:rPr>
      <w:rFonts w:ascii="HeliosCond" w:hAnsi="HeliosCond" w:cs="HeliosCond"/>
      <w:color w:val="000000"/>
      <w:spacing w:val="-2"/>
      <w:sz w:val="17"/>
      <w:szCs w:val="17"/>
    </w:rPr>
  </w:style>
  <w:style w:type="paragraph" w:customStyle="1" w:styleId="TABL">
    <w:name w:val="Тис гривень (TABL)"/>
    <w:basedOn w:val="a3"/>
    <w:uiPriority w:val="99"/>
    <w:rsid w:val="00B4094B"/>
    <w:pPr>
      <w:tabs>
        <w:tab w:val="right" w:pos="6350"/>
      </w:tabs>
      <w:spacing w:before="113" w:line="257" w:lineRule="auto"/>
      <w:ind w:firstLine="283"/>
      <w:jc w:val="right"/>
    </w:pPr>
    <w:rPr>
      <w:rFonts w:ascii="Pragmatica-BookObl" w:hAnsi="Pragmatica-BookObl" w:cs="Pragmatica-BookObl"/>
      <w:i/>
      <w:iCs/>
      <w:w w:val="90"/>
      <w:sz w:val="15"/>
      <w:szCs w:val="15"/>
      <w:lang w:val="uk-UA"/>
    </w:rPr>
  </w:style>
  <w:style w:type="paragraph" w:customStyle="1" w:styleId="TableshapkaTABL">
    <w:name w:val="Table_shapka (TABL)"/>
    <w:basedOn w:val="a"/>
    <w:uiPriority w:val="99"/>
    <w:rsid w:val="00B4094B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-Book" w:hAnsi="Pragmatica-Book" w:cs="Pragmatica-Book"/>
      <w:color w:val="000000"/>
      <w:w w:val="90"/>
      <w:sz w:val="15"/>
      <w:szCs w:val="15"/>
    </w:rPr>
  </w:style>
  <w:style w:type="paragraph" w:styleId="a5">
    <w:name w:val="header"/>
    <w:basedOn w:val="a"/>
    <w:link w:val="a6"/>
    <w:uiPriority w:val="99"/>
    <w:unhideWhenUsed/>
    <w:rsid w:val="00F265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26538"/>
    <w:rPr>
      <w:rFonts w:eastAsiaTheme="minorEastAsia" w:cs="Times New Roman"/>
      <w:lang w:eastAsia="uk-UA"/>
    </w:rPr>
  </w:style>
  <w:style w:type="paragraph" w:styleId="a7">
    <w:name w:val="footer"/>
    <w:basedOn w:val="a"/>
    <w:link w:val="a8"/>
    <w:uiPriority w:val="99"/>
    <w:unhideWhenUsed/>
    <w:rsid w:val="00F265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26538"/>
    <w:rPr>
      <w:rFonts w:eastAsiaTheme="minorEastAsia" w:cs="Times New Roman"/>
      <w:lang w:eastAsia="uk-UA"/>
    </w:rPr>
  </w:style>
  <w:style w:type="character" w:customStyle="1" w:styleId="st121">
    <w:name w:val="st121"/>
    <w:uiPriority w:val="99"/>
    <w:rsid w:val="00ED4B2D"/>
    <w:rPr>
      <w:i/>
      <w:iCs/>
      <w:color w:val="000000"/>
    </w:rPr>
  </w:style>
  <w:style w:type="character" w:customStyle="1" w:styleId="st131">
    <w:name w:val="st131"/>
    <w:uiPriority w:val="99"/>
    <w:rsid w:val="00ED4B2D"/>
    <w:rPr>
      <w:i/>
      <w:iCs/>
      <w:color w:val="0000FF"/>
    </w:rPr>
  </w:style>
  <w:style w:type="character" w:customStyle="1" w:styleId="st46">
    <w:name w:val="st46"/>
    <w:uiPriority w:val="99"/>
    <w:rsid w:val="00ED4B2D"/>
    <w:rPr>
      <w:i/>
      <w:iCs/>
      <w:color w:val="000000"/>
    </w:rPr>
  </w:style>
  <w:style w:type="character" w:customStyle="1" w:styleId="st42">
    <w:name w:val="st42"/>
    <w:uiPriority w:val="99"/>
    <w:rsid w:val="00911FE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2025-11-18T13:23:00Z</dcterms:created>
  <dcterms:modified xsi:type="dcterms:W3CDTF">2025-11-24T07:05:00Z</dcterms:modified>
</cp:coreProperties>
</file>