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328F3" w14:textId="77777777" w:rsidR="00AB3D53" w:rsidRDefault="00AB3D53" w:rsidP="00AB3D53">
      <w:pPr>
        <w:pStyle w:val="ad"/>
        <w:jc w:val="center"/>
        <w:rPr>
          <w:sz w:val="28"/>
          <w:szCs w:val="28"/>
          <w:lang w:val="uk-UA"/>
        </w:rPr>
      </w:pPr>
      <w:r w:rsidRPr="00CA467F">
        <w:rPr>
          <w:sz w:val="28"/>
          <w:szCs w:val="28"/>
          <w:lang w:val="uk-UA"/>
        </w:rPr>
        <w:object w:dxaOrig="720" w:dyaOrig="915" w14:anchorId="28249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5.75pt" o:ole="" fillcolor="window">
            <v:imagedata r:id="rId8" o:title=""/>
          </v:shape>
          <o:OLEObject Type="Embed" ProgID="Word.Picture.8" ShapeID="_x0000_i1025" DrawAspect="Content" ObjectID="_1794204624" r:id="rId9"/>
        </w:object>
      </w:r>
    </w:p>
    <w:p w14:paraId="7466C6DE" w14:textId="77777777" w:rsidR="00AB3D53" w:rsidRPr="00676894" w:rsidRDefault="00AB3D53" w:rsidP="00AB3D53">
      <w:pPr>
        <w:pStyle w:val="ad"/>
        <w:jc w:val="center"/>
        <w:rPr>
          <w:sz w:val="28"/>
          <w:szCs w:val="28"/>
          <w:lang w:val="uk-UA"/>
        </w:rPr>
      </w:pPr>
      <w:r w:rsidRPr="00676894">
        <w:rPr>
          <w:sz w:val="28"/>
          <w:szCs w:val="28"/>
          <w:lang w:val="uk-UA"/>
        </w:rPr>
        <w:t>УКРАЇНА</w:t>
      </w:r>
    </w:p>
    <w:p w14:paraId="25E835A0" w14:textId="60834073" w:rsidR="00AB3D53" w:rsidRPr="00676894" w:rsidRDefault="00AB3D53" w:rsidP="00AB3D53">
      <w:pPr>
        <w:pStyle w:val="ad"/>
        <w:jc w:val="center"/>
        <w:rPr>
          <w:sz w:val="28"/>
          <w:szCs w:val="28"/>
          <w:lang w:val="uk-UA"/>
        </w:rPr>
      </w:pPr>
      <w:r w:rsidRPr="00676894">
        <w:rPr>
          <w:sz w:val="28"/>
          <w:szCs w:val="28"/>
          <w:lang w:val="uk-UA"/>
        </w:rPr>
        <w:t xml:space="preserve">МІСЦЕВЕ </w:t>
      </w:r>
      <w:r>
        <w:rPr>
          <w:sz w:val="28"/>
          <w:szCs w:val="28"/>
          <w:lang w:val="uk-UA"/>
        </w:rPr>
        <w:t xml:space="preserve"> </w:t>
      </w:r>
      <w:r w:rsidRPr="00676894">
        <w:rPr>
          <w:sz w:val="28"/>
          <w:szCs w:val="28"/>
          <w:lang w:val="uk-UA"/>
        </w:rPr>
        <w:t>САМОВРЯДУВАННЯ</w:t>
      </w:r>
    </w:p>
    <w:p w14:paraId="585E0215" w14:textId="77777777" w:rsidR="00AB3D53" w:rsidRPr="00676894" w:rsidRDefault="00AB3D53" w:rsidP="00AB3D53">
      <w:pPr>
        <w:pStyle w:val="ad"/>
        <w:jc w:val="center"/>
        <w:rPr>
          <w:sz w:val="28"/>
          <w:szCs w:val="28"/>
          <w:lang w:val="uk-UA"/>
        </w:rPr>
      </w:pPr>
      <w:r w:rsidRPr="00676894">
        <w:rPr>
          <w:sz w:val="28"/>
          <w:szCs w:val="28"/>
          <w:lang w:val="uk-UA"/>
        </w:rPr>
        <w:t>БРАГИНІВСЬКА  СІЛЬСЬКА  РАДА</w:t>
      </w:r>
    </w:p>
    <w:p w14:paraId="2982B9FE" w14:textId="264C64AE" w:rsidR="00AB3D53" w:rsidRPr="00676894" w:rsidRDefault="00AB3D53" w:rsidP="00AB3D53">
      <w:pPr>
        <w:pStyle w:val="ad"/>
        <w:jc w:val="center"/>
        <w:rPr>
          <w:sz w:val="28"/>
          <w:szCs w:val="28"/>
          <w:lang w:val="uk-UA"/>
        </w:rPr>
      </w:pPr>
      <w:r>
        <w:rPr>
          <w:sz w:val="28"/>
          <w:szCs w:val="28"/>
          <w:lang w:val="uk-UA"/>
        </w:rPr>
        <w:t xml:space="preserve">СИНЕЛЬНИКІВСЬКОГО </w:t>
      </w:r>
      <w:r w:rsidRPr="00676894">
        <w:rPr>
          <w:sz w:val="28"/>
          <w:szCs w:val="28"/>
          <w:lang w:val="uk-UA"/>
        </w:rPr>
        <w:t xml:space="preserve"> РАЙОНУ</w:t>
      </w:r>
    </w:p>
    <w:p w14:paraId="1726215D" w14:textId="4F248FF4" w:rsidR="00AB3D53" w:rsidRPr="00676894" w:rsidRDefault="00AB3D53" w:rsidP="00AB3D53">
      <w:pPr>
        <w:spacing w:after="0" w:line="240" w:lineRule="auto"/>
        <w:jc w:val="center"/>
      </w:pPr>
      <w:r w:rsidRPr="00676894">
        <w:t>ДНІПРОПЕТРОВСЬКОЇ  ОБЛАСТІ</w:t>
      </w:r>
    </w:p>
    <w:p w14:paraId="2CDAA954" w14:textId="0895C87A" w:rsidR="00AB3D53" w:rsidRPr="00066397" w:rsidRDefault="00AB3D53" w:rsidP="00AB3D53">
      <w:pPr>
        <w:spacing w:after="0" w:line="240" w:lineRule="auto"/>
        <w:jc w:val="center"/>
      </w:pPr>
      <w:r>
        <w:t xml:space="preserve">32 </w:t>
      </w:r>
      <w:r w:rsidRPr="00066397">
        <w:t xml:space="preserve"> СЕСІЯ </w:t>
      </w:r>
      <w:r>
        <w:t xml:space="preserve"> </w:t>
      </w:r>
      <w:r w:rsidRPr="00066397">
        <w:t xml:space="preserve">VIII </w:t>
      </w:r>
      <w:r>
        <w:t xml:space="preserve"> </w:t>
      </w:r>
      <w:r w:rsidRPr="00066397">
        <w:t>СКЛИКАННЯ</w:t>
      </w:r>
    </w:p>
    <w:p w14:paraId="7612E53F" w14:textId="7538A3B8" w:rsidR="00AB3D53" w:rsidRPr="00AB3D53" w:rsidRDefault="00AB3D53" w:rsidP="00AB3D53">
      <w:pPr>
        <w:spacing w:after="0" w:line="240" w:lineRule="auto"/>
        <w:jc w:val="center"/>
        <w:rPr>
          <w:rFonts w:eastAsia="Times New Roman" w:cs="Times New Roman"/>
          <w:highlight w:val="yellow"/>
          <w:lang w:eastAsia="ru-RU"/>
        </w:rPr>
      </w:pPr>
      <w:r>
        <w:rPr>
          <w:b/>
        </w:rPr>
        <w:t>РІШЕНН</w:t>
      </w:r>
      <w:r w:rsidRPr="003C3005">
        <w:rPr>
          <w:b/>
        </w:rPr>
        <w:t>Я</w:t>
      </w:r>
    </w:p>
    <w:p w14:paraId="4DF19D71" w14:textId="77777777" w:rsidR="00AB3D53" w:rsidRPr="00606C52" w:rsidRDefault="00AB3D53" w:rsidP="00AB3D53">
      <w:pPr>
        <w:spacing w:after="0" w:line="240" w:lineRule="auto"/>
        <w:rPr>
          <w:rFonts w:eastAsia="Times New Roman" w:cs="Times New Roman"/>
          <w:szCs w:val="20"/>
          <w:highlight w:val="yellow"/>
          <w:lang w:eastAsia="ru-RU"/>
        </w:rPr>
      </w:pPr>
    </w:p>
    <w:p w14:paraId="4931E61F" w14:textId="6E1A5E40" w:rsidR="00AB3D53" w:rsidRPr="0030148E" w:rsidRDefault="00AB3D53" w:rsidP="00AB3D53">
      <w:pPr>
        <w:spacing w:after="0" w:line="240" w:lineRule="auto"/>
        <w:ind w:right="4109"/>
        <w:jc w:val="both"/>
        <w:rPr>
          <w:rFonts w:eastAsia="Times New Roman" w:cs="Times New Roman"/>
          <w:b/>
          <w:bCs/>
          <w:lang w:eastAsia="ru-RU"/>
        </w:rPr>
      </w:pPr>
      <w:r w:rsidRPr="0030148E">
        <w:rPr>
          <w:rFonts w:eastAsia="Times New Roman" w:cs="Times New Roman"/>
          <w:b/>
          <w:bCs/>
          <w:lang w:eastAsia="ru-RU"/>
        </w:rPr>
        <w:t xml:space="preserve">Про затвердження </w:t>
      </w:r>
      <w:r w:rsidRPr="001745EB">
        <w:rPr>
          <w:b/>
          <w:bCs/>
        </w:rPr>
        <w:t xml:space="preserve">Програми підтримки ветеранів війни, Захисників і Захисниць України, членів їх сімей та членів сімей загиблих ( померлих ) ветеранів війни, Захисників і Захисниць України </w:t>
      </w:r>
      <w:proofErr w:type="spellStart"/>
      <w:r>
        <w:rPr>
          <w:b/>
          <w:bCs/>
        </w:rPr>
        <w:t>Брагинівської</w:t>
      </w:r>
      <w:proofErr w:type="spellEnd"/>
      <w:r w:rsidRPr="001745EB">
        <w:rPr>
          <w:b/>
          <w:bCs/>
        </w:rPr>
        <w:t xml:space="preserve"> сільської територіальної громади на 202</w:t>
      </w:r>
      <w:r>
        <w:rPr>
          <w:b/>
          <w:bCs/>
        </w:rPr>
        <w:t>5</w:t>
      </w:r>
      <w:r w:rsidRPr="001745EB">
        <w:rPr>
          <w:b/>
          <w:bCs/>
        </w:rPr>
        <w:t>-202</w:t>
      </w:r>
      <w:r>
        <w:rPr>
          <w:b/>
          <w:bCs/>
        </w:rPr>
        <w:t>7</w:t>
      </w:r>
      <w:r w:rsidRPr="001745EB">
        <w:rPr>
          <w:b/>
          <w:bCs/>
        </w:rPr>
        <w:t xml:space="preserve"> роки</w:t>
      </w:r>
    </w:p>
    <w:p w14:paraId="1A560696" w14:textId="77777777" w:rsidR="00AB3D53" w:rsidRPr="00BB686B" w:rsidRDefault="00AB3D53" w:rsidP="00AB3D53">
      <w:pPr>
        <w:spacing w:after="0" w:line="240" w:lineRule="auto"/>
        <w:rPr>
          <w:rFonts w:eastAsia="Times New Roman" w:cs="Times New Roman"/>
          <w:lang w:eastAsia="ru-RU"/>
        </w:rPr>
      </w:pPr>
    </w:p>
    <w:p w14:paraId="71475B5E" w14:textId="0883BF06" w:rsidR="00AB3D53" w:rsidRDefault="00AB3D53" w:rsidP="00AB3D53">
      <w:pPr>
        <w:spacing w:after="0" w:line="240" w:lineRule="auto"/>
        <w:ind w:firstLine="720"/>
        <w:jc w:val="both"/>
        <w:rPr>
          <w:rFonts w:eastAsia="Times New Roman" w:cs="Times New Roman"/>
          <w:lang w:val="en-US" w:eastAsia="ru-RU"/>
        </w:rPr>
      </w:pPr>
      <w:r w:rsidRPr="00BB686B">
        <w:rPr>
          <w:rFonts w:eastAsia="Times New Roman" w:cs="Times New Roman"/>
          <w:lang w:eastAsia="ru-RU"/>
        </w:rPr>
        <w:t xml:space="preserve">Керуючись ст. 26 Закону України </w:t>
      </w:r>
      <w:r>
        <w:rPr>
          <w:rFonts w:eastAsia="Times New Roman" w:cs="Times New Roman"/>
          <w:lang w:eastAsia="ru-RU"/>
        </w:rPr>
        <w:t>«</w:t>
      </w:r>
      <w:r w:rsidRPr="00BB686B">
        <w:rPr>
          <w:rFonts w:eastAsia="Times New Roman" w:cs="Times New Roman"/>
          <w:lang w:eastAsia="ru-RU"/>
        </w:rPr>
        <w:t>Про місцеве самоврядування в Україні</w:t>
      </w:r>
      <w:r>
        <w:rPr>
          <w:rFonts w:eastAsia="Times New Roman" w:cs="Times New Roman"/>
          <w:lang w:eastAsia="ru-RU"/>
        </w:rPr>
        <w:t>»</w:t>
      </w:r>
      <w:r w:rsidRPr="00BB686B">
        <w:rPr>
          <w:rFonts w:eastAsia="Times New Roman" w:cs="Times New Roman"/>
          <w:lang w:eastAsia="ru-RU"/>
        </w:rPr>
        <w:t>, Земельним Кодексом України</w:t>
      </w:r>
      <w:r>
        <w:rPr>
          <w:rFonts w:eastAsia="Times New Roman" w:cs="Times New Roman"/>
          <w:lang w:eastAsia="ru-RU"/>
        </w:rPr>
        <w:t xml:space="preserve">, враховуючи висновок </w:t>
      </w:r>
      <w:r w:rsidRPr="00BB686B">
        <w:rPr>
          <w:rFonts w:eastAsia="Times New Roman" w:cs="Times New Roman"/>
          <w:color w:val="000000"/>
          <w:lang w:eastAsia="ru-RU"/>
        </w:rPr>
        <w:t>постійн</w:t>
      </w:r>
      <w:r>
        <w:rPr>
          <w:rFonts w:eastAsia="Times New Roman" w:cs="Times New Roman"/>
          <w:color w:val="000000"/>
          <w:lang w:eastAsia="ru-RU"/>
        </w:rPr>
        <w:t xml:space="preserve">ої </w:t>
      </w:r>
      <w:r w:rsidRPr="00BB686B">
        <w:rPr>
          <w:rFonts w:eastAsia="Times New Roman" w:cs="Times New Roman"/>
          <w:color w:val="000000"/>
          <w:lang w:eastAsia="ru-RU"/>
        </w:rPr>
        <w:t>комісі</w:t>
      </w:r>
      <w:r>
        <w:rPr>
          <w:rFonts w:eastAsia="Times New Roman" w:cs="Times New Roman"/>
          <w:color w:val="000000"/>
          <w:lang w:eastAsia="ru-RU"/>
        </w:rPr>
        <w:t>ї</w:t>
      </w:r>
      <w:r w:rsidRPr="00BB686B">
        <w:rPr>
          <w:rFonts w:eastAsia="Times New Roman" w:cs="Times New Roman"/>
          <w:color w:val="000000"/>
          <w:lang w:eastAsia="ru-RU"/>
        </w:rPr>
        <w:t xml:space="preserve"> </w:t>
      </w:r>
      <w:r w:rsidRPr="00BB686B">
        <w:rPr>
          <w:rFonts w:eastAsia="Times New Roman" w:cs="Times New Roman"/>
          <w:lang w:eastAsia="ru-RU"/>
        </w:rPr>
        <w:t>з питань фінансів, бюджету, планування соціально-економічного розвитку, інвестицій та міжнародного співробітництва та регуляторної діяльності Брагинівська сільська рада</w:t>
      </w:r>
    </w:p>
    <w:p w14:paraId="59890BCD" w14:textId="77777777" w:rsidR="00AB3D53" w:rsidRDefault="00AB3D53" w:rsidP="00AB3D53">
      <w:pPr>
        <w:spacing w:after="0" w:line="240" w:lineRule="auto"/>
        <w:ind w:firstLine="720"/>
        <w:jc w:val="both"/>
        <w:rPr>
          <w:rFonts w:eastAsia="Times New Roman" w:cs="Times New Roman"/>
          <w:lang w:val="en-US" w:eastAsia="ru-RU"/>
        </w:rPr>
      </w:pPr>
    </w:p>
    <w:p w14:paraId="79968B9D" w14:textId="77777777" w:rsidR="00AB3D53" w:rsidRPr="0030148E" w:rsidRDefault="00AB3D53" w:rsidP="00AB3D53">
      <w:pPr>
        <w:spacing w:after="0" w:line="240" w:lineRule="auto"/>
        <w:ind w:firstLine="720"/>
        <w:jc w:val="both"/>
        <w:rPr>
          <w:rFonts w:eastAsia="Times New Roman" w:cs="Times New Roman"/>
          <w:lang w:eastAsia="ru-RU"/>
        </w:rPr>
      </w:pPr>
      <w:r w:rsidRPr="00BB686B">
        <w:rPr>
          <w:rFonts w:eastAsia="Times New Roman" w:cs="Times New Roman"/>
          <w:b/>
          <w:lang w:eastAsia="ru-RU"/>
        </w:rPr>
        <w:t>ВИРІШИЛА:</w:t>
      </w:r>
    </w:p>
    <w:p w14:paraId="1F770591" w14:textId="77777777" w:rsidR="00AB3D53" w:rsidRPr="00BB686B" w:rsidRDefault="00AB3D53" w:rsidP="00AB3D53">
      <w:pPr>
        <w:spacing w:after="0" w:line="240" w:lineRule="auto"/>
        <w:ind w:hanging="540"/>
        <w:jc w:val="center"/>
        <w:rPr>
          <w:rFonts w:eastAsia="Times New Roman" w:cs="Times New Roman"/>
          <w:b/>
          <w:lang w:eastAsia="ru-RU"/>
        </w:rPr>
      </w:pPr>
    </w:p>
    <w:p w14:paraId="341D4526" w14:textId="7FEA0616" w:rsidR="00AB3D53" w:rsidRPr="00BB686B" w:rsidRDefault="00AB3D53" w:rsidP="00AB3D53">
      <w:pPr>
        <w:spacing w:after="0" w:line="240" w:lineRule="auto"/>
        <w:ind w:firstLine="709"/>
        <w:jc w:val="both"/>
        <w:rPr>
          <w:rFonts w:eastAsia="Times New Roman" w:cs="Times New Roman"/>
          <w:lang w:eastAsia="ru-RU"/>
        </w:rPr>
      </w:pPr>
      <w:r w:rsidRPr="00BB686B">
        <w:rPr>
          <w:rFonts w:eastAsia="Times New Roman" w:cs="Times New Roman"/>
          <w:lang w:eastAsia="ru-RU"/>
        </w:rPr>
        <w:t xml:space="preserve">1. Затвердити </w:t>
      </w:r>
      <w:r w:rsidRPr="00AB3D53">
        <w:t xml:space="preserve">Програму підтримки ветеранів війни, Захисників і Захисниць України, членів їх сімей та членів сімей загиблих ( померлих ) ветеранів війни, Захисників і Захисниць України </w:t>
      </w:r>
      <w:proofErr w:type="spellStart"/>
      <w:r w:rsidRPr="00AB3D53">
        <w:t>Брагинівської</w:t>
      </w:r>
      <w:proofErr w:type="spellEnd"/>
      <w:r w:rsidRPr="00AB3D53">
        <w:t xml:space="preserve"> сільської територіальної громади на 2025-2027 роки</w:t>
      </w:r>
      <w:r w:rsidRPr="00BB686B">
        <w:rPr>
          <w:rFonts w:eastAsia="Times New Roman" w:cs="Times New Roman"/>
          <w:lang w:eastAsia="ru-RU"/>
        </w:rPr>
        <w:t>, що додається.</w:t>
      </w:r>
    </w:p>
    <w:p w14:paraId="61F2827E" w14:textId="1CB1732F" w:rsidR="00AB3D53" w:rsidRDefault="00AB3D53" w:rsidP="00AB3D53">
      <w:pPr>
        <w:spacing w:after="0" w:line="240" w:lineRule="auto"/>
        <w:jc w:val="both"/>
        <w:rPr>
          <w:rFonts w:eastAsia="Times New Roman" w:cs="Times New Roman"/>
          <w:lang w:val="en-US" w:eastAsia="ru-RU"/>
        </w:rPr>
      </w:pPr>
    </w:p>
    <w:p w14:paraId="2F8504C0" w14:textId="77777777" w:rsidR="00AB3D53" w:rsidRPr="00BB686B" w:rsidRDefault="00AB3D53" w:rsidP="00AB3D53">
      <w:pPr>
        <w:spacing w:after="0" w:line="240" w:lineRule="auto"/>
        <w:ind w:firstLine="709"/>
        <w:jc w:val="both"/>
        <w:rPr>
          <w:rFonts w:eastAsia="Times New Roman" w:cs="Times New Roman"/>
          <w:lang w:eastAsia="ru-RU"/>
        </w:rPr>
      </w:pPr>
      <w:r w:rsidRPr="00BB686B">
        <w:rPr>
          <w:rFonts w:eastAsia="Times New Roman" w:cs="Times New Roman"/>
          <w:lang w:eastAsia="ru-RU"/>
        </w:rPr>
        <w:t xml:space="preserve">2. Контроль за виконанням даного рішення покласти на </w:t>
      </w:r>
      <w:r w:rsidRPr="00BB686B">
        <w:rPr>
          <w:rFonts w:eastAsia="Times New Roman" w:cs="Times New Roman"/>
          <w:color w:val="000000"/>
          <w:lang w:eastAsia="ru-RU"/>
        </w:rPr>
        <w:t xml:space="preserve">постійну комісію </w:t>
      </w:r>
      <w:r w:rsidRPr="00BB686B">
        <w:rPr>
          <w:rFonts w:eastAsia="Times New Roman" w:cs="Times New Roman"/>
          <w:lang w:eastAsia="ru-RU"/>
        </w:rPr>
        <w:t>з питань фінансів, бюджету, планування соціально-економічного розвитку, інвестицій та міжнародного співробітництва та регуляторної діяльності.</w:t>
      </w:r>
    </w:p>
    <w:p w14:paraId="1D13FF96" w14:textId="77777777" w:rsidR="00AB3D53" w:rsidRPr="00BB686B" w:rsidRDefault="00AB3D53" w:rsidP="00AB3D53">
      <w:pPr>
        <w:spacing w:after="0" w:line="240" w:lineRule="auto"/>
        <w:jc w:val="both"/>
        <w:rPr>
          <w:rFonts w:eastAsia="Times New Roman" w:cs="Times New Roman"/>
          <w:lang w:eastAsia="ru-RU"/>
        </w:rPr>
      </w:pPr>
    </w:p>
    <w:p w14:paraId="2340DC0F" w14:textId="77777777" w:rsidR="00AB3D53" w:rsidRPr="00BB686B" w:rsidRDefault="00AB3D53" w:rsidP="00AB3D53">
      <w:pPr>
        <w:spacing w:after="0" w:line="240" w:lineRule="auto"/>
        <w:jc w:val="both"/>
        <w:rPr>
          <w:rFonts w:eastAsia="Times New Roman" w:cs="Times New Roman"/>
          <w:lang w:eastAsia="ru-RU"/>
        </w:rPr>
      </w:pPr>
    </w:p>
    <w:p w14:paraId="0A46F8A1" w14:textId="77777777" w:rsidR="00AB3D53" w:rsidRPr="004D3277" w:rsidRDefault="00AB3D53" w:rsidP="00AB3D53">
      <w:pPr>
        <w:spacing w:after="0" w:line="240" w:lineRule="auto"/>
        <w:jc w:val="both"/>
        <w:rPr>
          <w:rFonts w:eastAsia="Times New Roman" w:cs="Times New Roman"/>
          <w:lang w:eastAsia="ru-RU"/>
        </w:rPr>
      </w:pPr>
      <w:r w:rsidRPr="00BB686B">
        <w:rPr>
          <w:rFonts w:eastAsia="Times New Roman" w:cs="Times New Roman"/>
          <w:lang w:eastAsia="ru-RU"/>
        </w:rPr>
        <w:t xml:space="preserve">Сільський голова                                                                </w:t>
      </w:r>
      <w:r>
        <w:rPr>
          <w:rFonts w:eastAsia="Times New Roman" w:cs="Times New Roman"/>
          <w:lang w:eastAsia="ru-RU"/>
        </w:rPr>
        <w:t xml:space="preserve">            </w:t>
      </w:r>
      <w:r w:rsidRPr="00BB686B">
        <w:rPr>
          <w:rFonts w:eastAsia="Times New Roman" w:cs="Times New Roman"/>
          <w:lang w:eastAsia="ru-RU"/>
        </w:rPr>
        <w:t xml:space="preserve">  Василь СІНГУР</w:t>
      </w:r>
    </w:p>
    <w:p w14:paraId="5FBCEF69" w14:textId="77777777" w:rsidR="00AB3D53" w:rsidRPr="0030148E" w:rsidRDefault="00AB3D53" w:rsidP="00AB3D53">
      <w:pPr>
        <w:spacing w:after="0" w:line="240" w:lineRule="auto"/>
        <w:jc w:val="both"/>
        <w:rPr>
          <w:rFonts w:eastAsia="Times New Roman" w:cs="Times New Roman"/>
          <w:lang w:eastAsia="ru-RU"/>
        </w:rPr>
      </w:pPr>
    </w:p>
    <w:p w14:paraId="6E396E73" w14:textId="77777777" w:rsidR="00AB3D53" w:rsidRPr="0030148E" w:rsidRDefault="00AB3D53" w:rsidP="00AB3D53">
      <w:pPr>
        <w:pStyle w:val="ae"/>
        <w:rPr>
          <w:rFonts w:ascii="Times New Roman" w:hAnsi="Times New Roman" w:cs="Times New Roman"/>
          <w:sz w:val="28"/>
          <w:szCs w:val="28"/>
          <w:lang w:val="uk-UA"/>
        </w:rPr>
      </w:pPr>
      <w:r w:rsidRPr="0030148E">
        <w:rPr>
          <w:rFonts w:ascii="Times New Roman" w:hAnsi="Times New Roman" w:cs="Times New Roman"/>
          <w:sz w:val="28"/>
          <w:szCs w:val="28"/>
          <w:lang w:val="uk-UA"/>
        </w:rPr>
        <w:t xml:space="preserve">с. </w:t>
      </w:r>
      <w:proofErr w:type="spellStart"/>
      <w:r w:rsidRPr="0030148E">
        <w:rPr>
          <w:rFonts w:ascii="Times New Roman" w:hAnsi="Times New Roman" w:cs="Times New Roman"/>
          <w:sz w:val="28"/>
          <w:szCs w:val="28"/>
          <w:lang w:val="uk-UA"/>
        </w:rPr>
        <w:t>Богинівка</w:t>
      </w:r>
      <w:proofErr w:type="spellEnd"/>
    </w:p>
    <w:p w14:paraId="2C4F33C8" w14:textId="2F49B8AC" w:rsidR="00AB3D53" w:rsidRPr="0030148E" w:rsidRDefault="00AB3D53" w:rsidP="00AB3D53">
      <w:pPr>
        <w:pStyle w:val="ae"/>
        <w:rPr>
          <w:rFonts w:ascii="Times New Roman" w:hAnsi="Times New Roman" w:cs="Times New Roman"/>
          <w:sz w:val="28"/>
          <w:szCs w:val="28"/>
          <w:lang w:val="uk-UA"/>
        </w:rPr>
      </w:pPr>
      <w:r w:rsidRPr="0030148E">
        <w:rPr>
          <w:rFonts w:ascii="Times New Roman" w:hAnsi="Times New Roman" w:cs="Times New Roman"/>
          <w:sz w:val="28"/>
          <w:szCs w:val="28"/>
          <w:lang w:val="uk-UA"/>
        </w:rPr>
        <w:t>№ 11</w:t>
      </w:r>
      <w:r>
        <w:rPr>
          <w:rFonts w:ascii="Times New Roman" w:hAnsi="Times New Roman" w:cs="Times New Roman"/>
          <w:sz w:val="28"/>
          <w:szCs w:val="28"/>
          <w:lang w:val="uk-UA"/>
        </w:rPr>
        <w:t>51</w:t>
      </w:r>
      <w:r w:rsidRPr="0030148E">
        <w:rPr>
          <w:rFonts w:ascii="Times New Roman" w:hAnsi="Times New Roman" w:cs="Times New Roman"/>
          <w:sz w:val="28"/>
          <w:szCs w:val="28"/>
          <w:lang w:val="uk-UA"/>
        </w:rPr>
        <w:t>-</w:t>
      </w:r>
      <w:r>
        <w:rPr>
          <w:rFonts w:ascii="Times New Roman" w:hAnsi="Times New Roman" w:cs="Times New Roman"/>
          <w:sz w:val="28"/>
          <w:szCs w:val="28"/>
          <w:lang w:val="uk-UA"/>
        </w:rPr>
        <w:t>33</w:t>
      </w:r>
      <w:r w:rsidRPr="0030148E">
        <w:rPr>
          <w:rFonts w:ascii="Times New Roman" w:hAnsi="Times New Roman" w:cs="Times New Roman"/>
          <w:sz w:val="28"/>
          <w:szCs w:val="28"/>
          <w:lang w:val="uk-UA"/>
        </w:rPr>
        <w:t>/</w:t>
      </w:r>
      <w:r w:rsidRPr="0030148E">
        <w:rPr>
          <w:rFonts w:ascii="Times New Roman" w:hAnsi="Times New Roman" w:cs="Times New Roman"/>
          <w:sz w:val="28"/>
          <w:szCs w:val="28"/>
          <w:lang w:val="en-US"/>
        </w:rPr>
        <w:t>V</w:t>
      </w:r>
      <w:r w:rsidRPr="0030148E">
        <w:rPr>
          <w:rFonts w:ascii="Times New Roman" w:hAnsi="Times New Roman" w:cs="Times New Roman"/>
          <w:sz w:val="28"/>
          <w:szCs w:val="28"/>
          <w:lang w:val="uk-UA"/>
        </w:rPr>
        <w:t>ІІІ</w:t>
      </w:r>
    </w:p>
    <w:p w14:paraId="758238D3" w14:textId="4AB2FB2A" w:rsidR="00AB3D53" w:rsidRPr="0030148E" w:rsidRDefault="00AB3D53" w:rsidP="00AB3D53">
      <w:pPr>
        <w:pStyle w:val="ae"/>
        <w:rPr>
          <w:rFonts w:ascii="Times New Roman" w:hAnsi="Times New Roman" w:cs="Times New Roman"/>
          <w:sz w:val="28"/>
          <w:szCs w:val="28"/>
          <w:lang w:val="uk-UA"/>
        </w:rPr>
      </w:pPr>
      <w:r w:rsidRPr="0030148E">
        <w:rPr>
          <w:rFonts w:ascii="Times New Roman" w:hAnsi="Times New Roman" w:cs="Times New Roman"/>
          <w:sz w:val="28"/>
          <w:szCs w:val="28"/>
          <w:lang w:val="uk-UA"/>
        </w:rPr>
        <w:t xml:space="preserve">від </w:t>
      </w:r>
      <w:r>
        <w:rPr>
          <w:rFonts w:ascii="Times New Roman" w:hAnsi="Times New Roman" w:cs="Times New Roman"/>
          <w:sz w:val="28"/>
          <w:szCs w:val="28"/>
          <w:lang w:val="uk-UA"/>
        </w:rPr>
        <w:t>01</w:t>
      </w:r>
      <w:r w:rsidRPr="0030148E">
        <w:rPr>
          <w:rFonts w:ascii="Times New Roman" w:hAnsi="Times New Roman" w:cs="Times New Roman"/>
          <w:sz w:val="28"/>
          <w:szCs w:val="28"/>
          <w:lang w:val="uk-UA"/>
        </w:rPr>
        <w:t>.</w:t>
      </w:r>
      <w:r>
        <w:rPr>
          <w:rFonts w:ascii="Times New Roman" w:hAnsi="Times New Roman" w:cs="Times New Roman"/>
          <w:sz w:val="28"/>
          <w:szCs w:val="28"/>
          <w:lang w:val="uk-UA"/>
        </w:rPr>
        <w:t>11</w:t>
      </w:r>
      <w:r w:rsidRPr="0030148E">
        <w:rPr>
          <w:rFonts w:ascii="Times New Roman" w:hAnsi="Times New Roman" w:cs="Times New Roman"/>
          <w:sz w:val="28"/>
          <w:szCs w:val="28"/>
          <w:lang w:val="uk-UA"/>
        </w:rPr>
        <w:t>.2024 року</w:t>
      </w:r>
    </w:p>
    <w:p w14:paraId="55174EBF" w14:textId="77777777" w:rsidR="00AB3D53" w:rsidRDefault="00AB3D53" w:rsidP="00B2117E">
      <w:pPr>
        <w:tabs>
          <w:tab w:val="left" w:pos="6456"/>
        </w:tabs>
        <w:rPr>
          <w:rFonts w:eastAsia="Times New Roman" w:cs="Times New Roman"/>
          <w:lang w:eastAsia="ru-RU"/>
        </w:rPr>
      </w:pPr>
    </w:p>
    <w:p w14:paraId="74C70581" w14:textId="77777777" w:rsidR="00AB3D53" w:rsidRDefault="00AB3D53" w:rsidP="00B2117E">
      <w:pPr>
        <w:tabs>
          <w:tab w:val="left" w:pos="6456"/>
        </w:tabs>
        <w:sectPr w:rsidR="00AB3D53" w:rsidSect="007E2639">
          <w:pgSz w:w="11906" w:h="16838"/>
          <w:pgMar w:top="851" w:right="851" w:bottom="851" w:left="1418" w:header="709" w:footer="709" w:gutter="0"/>
          <w:cols w:space="708"/>
          <w:docGrid w:linePitch="360"/>
        </w:sectPr>
      </w:pPr>
    </w:p>
    <w:p w14:paraId="7E60F8EF" w14:textId="2BF09652" w:rsidR="00B2117E" w:rsidRPr="00AB3D53" w:rsidRDefault="001745EB" w:rsidP="00AB3D53">
      <w:pPr>
        <w:tabs>
          <w:tab w:val="left" w:pos="6456"/>
        </w:tabs>
        <w:spacing w:after="0" w:line="240" w:lineRule="auto"/>
        <w:ind w:left="5670"/>
        <w:rPr>
          <w:rFonts w:cs="Times New Roman"/>
        </w:rPr>
      </w:pPr>
      <w:r w:rsidRPr="00AB3D53">
        <w:rPr>
          <w:rFonts w:cs="Times New Roman"/>
        </w:rPr>
        <w:lastRenderedPageBreak/>
        <w:t>Додаток 1</w:t>
      </w:r>
    </w:p>
    <w:p w14:paraId="0CECC575" w14:textId="7A34E57A" w:rsidR="001745EB" w:rsidRPr="00AB3D53" w:rsidRDefault="001745EB" w:rsidP="00AB3D53">
      <w:pPr>
        <w:tabs>
          <w:tab w:val="left" w:pos="6456"/>
        </w:tabs>
        <w:spacing w:after="0" w:line="240" w:lineRule="auto"/>
        <w:ind w:left="5670"/>
        <w:rPr>
          <w:rFonts w:cs="Times New Roman"/>
        </w:rPr>
      </w:pPr>
      <w:r w:rsidRPr="00AB3D53">
        <w:rPr>
          <w:rFonts w:cs="Times New Roman"/>
        </w:rPr>
        <w:t>до програми</w:t>
      </w:r>
    </w:p>
    <w:p w14:paraId="771811DF" w14:textId="39B4CCDC" w:rsidR="00802E7B" w:rsidRPr="00AB3D53" w:rsidRDefault="00802E7B" w:rsidP="00AB3D53">
      <w:pPr>
        <w:spacing w:after="0" w:line="240" w:lineRule="auto"/>
        <w:jc w:val="center"/>
        <w:rPr>
          <w:rFonts w:cs="Times New Roman"/>
          <w:b/>
        </w:rPr>
      </w:pPr>
      <w:r w:rsidRPr="00AB3D53">
        <w:rPr>
          <w:rFonts w:cs="Times New Roman"/>
          <w:b/>
        </w:rPr>
        <w:t>Паспорт</w:t>
      </w:r>
    </w:p>
    <w:p w14:paraId="54070A92" w14:textId="0700102E" w:rsidR="00802E7B" w:rsidRDefault="000207BF" w:rsidP="00882B0F">
      <w:pPr>
        <w:spacing w:after="0" w:line="240" w:lineRule="auto"/>
        <w:ind w:firstLine="708"/>
        <w:jc w:val="center"/>
        <w:rPr>
          <w:rFonts w:cs="Times New Roman"/>
          <w:b/>
          <w:bCs/>
        </w:rPr>
      </w:pPr>
      <w:bookmarkStart w:id="0" w:name="_Hlk181262739"/>
      <w:r w:rsidRPr="00AB3D53">
        <w:rPr>
          <w:rFonts w:cs="Times New Roman"/>
          <w:b/>
          <w:bCs/>
        </w:rPr>
        <w:t>П</w:t>
      </w:r>
      <w:r w:rsidR="005F1722" w:rsidRPr="00AB3D53">
        <w:rPr>
          <w:rFonts w:cs="Times New Roman"/>
          <w:b/>
          <w:bCs/>
        </w:rPr>
        <w:t xml:space="preserve">рограми підтримки ветеранів війни, Захисників і Захисниць України, членів їх сімей та членів сімей загиблих ( померлих ) ветеранів війни, Захисників і Захисниць України </w:t>
      </w:r>
      <w:proofErr w:type="spellStart"/>
      <w:r w:rsidR="001745EB" w:rsidRPr="00AB3D53">
        <w:rPr>
          <w:rFonts w:cs="Times New Roman"/>
          <w:b/>
          <w:bCs/>
        </w:rPr>
        <w:t>Брагинівської</w:t>
      </w:r>
      <w:proofErr w:type="spellEnd"/>
      <w:r w:rsidR="005F1722" w:rsidRPr="00AB3D53">
        <w:rPr>
          <w:rFonts w:cs="Times New Roman"/>
          <w:b/>
          <w:bCs/>
        </w:rPr>
        <w:t xml:space="preserve"> сільської</w:t>
      </w:r>
      <w:r w:rsidR="00BC0360" w:rsidRPr="00AB3D53">
        <w:rPr>
          <w:rFonts w:cs="Times New Roman"/>
          <w:b/>
          <w:bCs/>
        </w:rPr>
        <w:t xml:space="preserve"> територіальної громади</w:t>
      </w:r>
      <w:r w:rsidR="00B2117E" w:rsidRPr="00AB3D53">
        <w:rPr>
          <w:rFonts w:cs="Times New Roman"/>
          <w:b/>
          <w:bCs/>
        </w:rPr>
        <w:t xml:space="preserve"> </w:t>
      </w:r>
      <w:r w:rsidR="005F1722" w:rsidRPr="00AB3D53">
        <w:rPr>
          <w:rFonts w:cs="Times New Roman"/>
          <w:b/>
          <w:bCs/>
        </w:rPr>
        <w:t>на 202</w:t>
      </w:r>
      <w:r w:rsidR="001745EB" w:rsidRPr="00AB3D53">
        <w:rPr>
          <w:rFonts w:cs="Times New Roman"/>
          <w:b/>
          <w:bCs/>
        </w:rPr>
        <w:t>5</w:t>
      </w:r>
      <w:r w:rsidR="005F1722" w:rsidRPr="00AB3D53">
        <w:rPr>
          <w:rFonts w:cs="Times New Roman"/>
          <w:b/>
          <w:bCs/>
        </w:rPr>
        <w:t>-202</w:t>
      </w:r>
      <w:r w:rsidR="001745EB" w:rsidRPr="00AB3D53">
        <w:rPr>
          <w:rFonts w:cs="Times New Roman"/>
          <w:b/>
          <w:bCs/>
        </w:rPr>
        <w:t>7</w:t>
      </w:r>
      <w:r w:rsidR="005F1722" w:rsidRPr="00AB3D53">
        <w:rPr>
          <w:rFonts w:cs="Times New Roman"/>
          <w:b/>
          <w:bCs/>
        </w:rPr>
        <w:t xml:space="preserve"> роки</w:t>
      </w:r>
    </w:p>
    <w:p w14:paraId="56CF51E4" w14:textId="77777777" w:rsidR="00882B0F" w:rsidRPr="00AB3D53" w:rsidRDefault="00882B0F" w:rsidP="00AB3D53">
      <w:pPr>
        <w:spacing w:after="0" w:line="240" w:lineRule="auto"/>
        <w:ind w:firstLine="708"/>
        <w:jc w:val="both"/>
        <w:rPr>
          <w:rFonts w:cs="Times New Roman"/>
          <w:b/>
          <w:bCs/>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145"/>
        <w:gridCol w:w="6103"/>
      </w:tblGrid>
      <w:tr w:rsidR="00802E7B" w:rsidRPr="00AB3D53" w14:paraId="49C0AB8D" w14:textId="77777777" w:rsidTr="005F1722">
        <w:tc>
          <w:tcPr>
            <w:tcW w:w="636" w:type="dxa"/>
            <w:tcBorders>
              <w:top w:val="single" w:sz="4" w:space="0" w:color="auto"/>
              <w:left w:val="single" w:sz="4" w:space="0" w:color="auto"/>
              <w:bottom w:val="single" w:sz="4" w:space="0" w:color="auto"/>
              <w:right w:val="single" w:sz="4" w:space="0" w:color="auto"/>
            </w:tcBorders>
            <w:hideMark/>
          </w:tcPr>
          <w:bookmarkEnd w:id="0"/>
          <w:p w14:paraId="2D2D7169" w14:textId="77777777" w:rsidR="00802E7B" w:rsidRPr="00AB3D53" w:rsidRDefault="00802E7B" w:rsidP="00AB3D53">
            <w:pPr>
              <w:spacing w:after="0" w:line="240" w:lineRule="auto"/>
              <w:jc w:val="center"/>
              <w:rPr>
                <w:rFonts w:cs="Times New Roman"/>
              </w:rPr>
            </w:pPr>
            <w:r w:rsidRPr="00AB3D53">
              <w:rPr>
                <w:rFonts w:cs="Times New Roman"/>
              </w:rPr>
              <w:t>1.</w:t>
            </w:r>
          </w:p>
        </w:tc>
        <w:tc>
          <w:tcPr>
            <w:tcW w:w="3145" w:type="dxa"/>
            <w:tcBorders>
              <w:top w:val="single" w:sz="4" w:space="0" w:color="auto"/>
              <w:left w:val="single" w:sz="4" w:space="0" w:color="auto"/>
              <w:bottom w:val="single" w:sz="4" w:space="0" w:color="auto"/>
              <w:right w:val="single" w:sz="4" w:space="0" w:color="auto"/>
            </w:tcBorders>
            <w:hideMark/>
          </w:tcPr>
          <w:p w14:paraId="436491FA" w14:textId="77777777" w:rsidR="00802E7B" w:rsidRPr="00AB3D53" w:rsidRDefault="00802E7B" w:rsidP="00AB3D53">
            <w:pPr>
              <w:spacing w:after="0" w:line="240" w:lineRule="auto"/>
              <w:rPr>
                <w:rFonts w:cs="Times New Roman"/>
              </w:rPr>
            </w:pPr>
            <w:r w:rsidRPr="00AB3D53">
              <w:rPr>
                <w:rFonts w:cs="Times New Roman"/>
              </w:rPr>
              <w:t>Ініціатор розроблення програми</w:t>
            </w:r>
          </w:p>
        </w:tc>
        <w:tc>
          <w:tcPr>
            <w:tcW w:w="6103" w:type="dxa"/>
            <w:tcBorders>
              <w:top w:val="single" w:sz="4" w:space="0" w:color="auto"/>
              <w:left w:val="single" w:sz="4" w:space="0" w:color="auto"/>
              <w:bottom w:val="single" w:sz="4" w:space="0" w:color="auto"/>
              <w:right w:val="single" w:sz="4" w:space="0" w:color="auto"/>
            </w:tcBorders>
            <w:hideMark/>
          </w:tcPr>
          <w:p w14:paraId="0440EC94" w14:textId="51B627C4" w:rsidR="00802E7B" w:rsidRPr="00AB3D53" w:rsidRDefault="00882B0F" w:rsidP="00AB3D53">
            <w:pPr>
              <w:spacing w:after="0" w:line="240" w:lineRule="auto"/>
              <w:jc w:val="both"/>
              <w:rPr>
                <w:rFonts w:cs="Times New Roman"/>
              </w:rPr>
            </w:pPr>
            <w:r>
              <w:rPr>
                <w:rFonts w:cs="Times New Roman"/>
              </w:rPr>
              <w:t>Брагинівська</w:t>
            </w:r>
            <w:r w:rsidR="005F1722" w:rsidRPr="00AB3D53">
              <w:rPr>
                <w:rFonts w:cs="Times New Roman"/>
              </w:rPr>
              <w:t xml:space="preserve"> сільськ</w:t>
            </w:r>
            <w:r>
              <w:rPr>
                <w:rFonts w:cs="Times New Roman"/>
              </w:rPr>
              <w:t>а</w:t>
            </w:r>
            <w:r w:rsidR="005F1722" w:rsidRPr="00AB3D53">
              <w:rPr>
                <w:rFonts w:cs="Times New Roman"/>
              </w:rPr>
              <w:t xml:space="preserve"> ради</w:t>
            </w:r>
          </w:p>
        </w:tc>
      </w:tr>
      <w:tr w:rsidR="00802E7B" w:rsidRPr="00AB3D53" w14:paraId="5E994FCB" w14:textId="77777777" w:rsidTr="005F1722">
        <w:tc>
          <w:tcPr>
            <w:tcW w:w="636" w:type="dxa"/>
            <w:tcBorders>
              <w:top w:val="single" w:sz="4" w:space="0" w:color="auto"/>
              <w:left w:val="single" w:sz="4" w:space="0" w:color="auto"/>
              <w:bottom w:val="single" w:sz="4" w:space="0" w:color="auto"/>
              <w:right w:val="single" w:sz="4" w:space="0" w:color="auto"/>
            </w:tcBorders>
            <w:hideMark/>
          </w:tcPr>
          <w:p w14:paraId="7F822C7E" w14:textId="77777777" w:rsidR="00802E7B" w:rsidRPr="00AB3D53" w:rsidRDefault="00802E7B" w:rsidP="00AB3D53">
            <w:pPr>
              <w:spacing w:after="0" w:line="240" w:lineRule="auto"/>
              <w:jc w:val="center"/>
              <w:rPr>
                <w:rFonts w:cs="Times New Roman"/>
              </w:rPr>
            </w:pPr>
            <w:r w:rsidRPr="00AB3D53">
              <w:rPr>
                <w:rFonts w:cs="Times New Roman"/>
              </w:rPr>
              <w:t>2.</w:t>
            </w:r>
          </w:p>
        </w:tc>
        <w:tc>
          <w:tcPr>
            <w:tcW w:w="3145" w:type="dxa"/>
            <w:tcBorders>
              <w:top w:val="single" w:sz="4" w:space="0" w:color="auto"/>
              <w:left w:val="single" w:sz="4" w:space="0" w:color="auto"/>
              <w:bottom w:val="single" w:sz="4" w:space="0" w:color="auto"/>
              <w:right w:val="single" w:sz="4" w:space="0" w:color="auto"/>
            </w:tcBorders>
            <w:hideMark/>
          </w:tcPr>
          <w:p w14:paraId="3FF1C9AC" w14:textId="7B165990" w:rsidR="00802E7B" w:rsidRPr="00AB3D53" w:rsidRDefault="001745EB" w:rsidP="00AB3D53">
            <w:pPr>
              <w:spacing w:after="0" w:line="240" w:lineRule="auto"/>
              <w:ind w:right="-122"/>
              <w:rPr>
                <w:rFonts w:cs="Times New Roman"/>
              </w:rPr>
            </w:pPr>
            <w:r w:rsidRPr="00AB3D53">
              <w:rPr>
                <w:rFonts w:cs="Times New Roman"/>
              </w:rPr>
              <w:t xml:space="preserve">Підстава для розробки </w:t>
            </w:r>
          </w:p>
        </w:tc>
        <w:tc>
          <w:tcPr>
            <w:tcW w:w="6103" w:type="dxa"/>
            <w:tcBorders>
              <w:top w:val="single" w:sz="4" w:space="0" w:color="auto"/>
              <w:left w:val="single" w:sz="4" w:space="0" w:color="auto"/>
              <w:bottom w:val="single" w:sz="4" w:space="0" w:color="auto"/>
              <w:right w:val="single" w:sz="4" w:space="0" w:color="auto"/>
            </w:tcBorders>
            <w:hideMark/>
          </w:tcPr>
          <w:p w14:paraId="39D2948A" w14:textId="4993D500" w:rsidR="00802E7B" w:rsidRPr="00AB3D53" w:rsidRDefault="00802E7B" w:rsidP="00AB3D53">
            <w:pPr>
              <w:spacing w:after="0" w:line="240" w:lineRule="auto"/>
              <w:jc w:val="both"/>
              <w:rPr>
                <w:rFonts w:cs="Times New Roman"/>
              </w:rPr>
            </w:pPr>
            <w:r w:rsidRPr="00AB3D53">
              <w:rPr>
                <w:rFonts w:cs="Times New Roman"/>
              </w:rPr>
              <w:t>Закон</w:t>
            </w:r>
            <w:r w:rsidR="001745EB" w:rsidRPr="00AB3D53">
              <w:rPr>
                <w:rFonts w:cs="Times New Roman"/>
              </w:rPr>
              <w:t>и</w:t>
            </w:r>
            <w:r w:rsidRPr="00AB3D53">
              <w:rPr>
                <w:rFonts w:cs="Times New Roman"/>
              </w:rPr>
              <w:t xml:space="preserve"> України «Про місцеве самоврядування в Україні»</w:t>
            </w:r>
            <w:r w:rsidR="00882B0F">
              <w:rPr>
                <w:rFonts w:cs="Times New Roman"/>
              </w:rPr>
              <w:t>,</w:t>
            </w:r>
            <w:r w:rsidR="001745EB" w:rsidRPr="00AB3D53">
              <w:rPr>
                <w:rFonts w:cs="Times New Roman"/>
              </w:rPr>
              <w:t xml:space="preserve"> </w:t>
            </w:r>
            <w:r w:rsidR="00882B0F">
              <w:rPr>
                <w:rFonts w:cs="Times New Roman"/>
              </w:rPr>
              <w:t>«</w:t>
            </w:r>
            <w:r w:rsidR="001745EB" w:rsidRPr="00AB3D53">
              <w:rPr>
                <w:rFonts w:cs="Times New Roman"/>
              </w:rPr>
              <w:t>Про статус ветеранів війни, гарантії їх соціального захисту</w:t>
            </w:r>
            <w:r w:rsidR="00882B0F">
              <w:rPr>
                <w:rFonts w:cs="Times New Roman"/>
              </w:rPr>
              <w:t>»</w:t>
            </w:r>
            <w:r w:rsidR="001745EB" w:rsidRPr="00AB3D53">
              <w:rPr>
                <w:rFonts w:cs="Times New Roman"/>
              </w:rPr>
              <w:t xml:space="preserve">, </w:t>
            </w:r>
            <w:r w:rsidR="00882B0F">
              <w:rPr>
                <w:rFonts w:cs="Times New Roman"/>
              </w:rPr>
              <w:t>«</w:t>
            </w:r>
            <w:r w:rsidR="001745EB" w:rsidRPr="00AB3D53">
              <w:rPr>
                <w:rFonts w:cs="Times New Roman"/>
              </w:rPr>
              <w:t>Про соціальний і правовий захист військовослужбовців та членів їх сімей</w:t>
            </w:r>
            <w:r w:rsidR="00882B0F">
              <w:rPr>
                <w:rFonts w:cs="Times New Roman"/>
              </w:rPr>
              <w:t>»</w:t>
            </w:r>
          </w:p>
        </w:tc>
      </w:tr>
      <w:tr w:rsidR="00802E7B" w:rsidRPr="00AB3D53" w14:paraId="2EB76BCE" w14:textId="77777777" w:rsidTr="005F1722">
        <w:tc>
          <w:tcPr>
            <w:tcW w:w="636" w:type="dxa"/>
            <w:tcBorders>
              <w:top w:val="single" w:sz="4" w:space="0" w:color="auto"/>
              <w:left w:val="single" w:sz="4" w:space="0" w:color="auto"/>
              <w:bottom w:val="single" w:sz="4" w:space="0" w:color="auto"/>
              <w:right w:val="single" w:sz="4" w:space="0" w:color="auto"/>
            </w:tcBorders>
            <w:hideMark/>
          </w:tcPr>
          <w:p w14:paraId="3A96FA89" w14:textId="77777777" w:rsidR="00802E7B" w:rsidRPr="00AB3D53" w:rsidRDefault="00802E7B" w:rsidP="00AB3D53">
            <w:pPr>
              <w:spacing w:after="0" w:line="240" w:lineRule="auto"/>
              <w:jc w:val="center"/>
              <w:rPr>
                <w:rFonts w:cs="Times New Roman"/>
              </w:rPr>
            </w:pPr>
            <w:r w:rsidRPr="00AB3D53">
              <w:rPr>
                <w:rFonts w:cs="Times New Roman"/>
              </w:rPr>
              <w:t>3.</w:t>
            </w:r>
          </w:p>
        </w:tc>
        <w:tc>
          <w:tcPr>
            <w:tcW w:w="3145" w:type="dxa"/>
            <w:tcBorders>
              <w:top w:val="single" w:sz="4" w:space="0" w:color="auto"/>
              <w:left w:val="single" w:sz="4" w:space="0" w:color="auto"/>
              <w:bottom w:val="single" w:sz="4" w:space="0" w:color="auto"/>
              <w:right w:val="single" w:sz="4" w:space="0" w:color="auto"/>
            </w:tcBorders>
            <w:hideMark/>
          </w:tcPr>
          <w:p w14:paraId="4D1620CD" w14:textId="77777777" w:rsidR="00802E7B" w:rsidRPr="00AB3D53" w:rsidRDefault="00802E7B" w:rsidP="00AB3D53">
            <w:pPr>
              <w:spacing w:after="0" w:line="240" w:lineRule="auto"/>
              <w:rPr>
                <w:rFonts w:cs="Times New Roman"/>
              </w:rPr>
            </w:pPr>
            <w:r w:rsidRPr="00AB3D53">
              <w:rPr>
                <w:rFonts w:cs="Times New Roman"/>
              </w:rPr>
              <w:t xml:space="preserve">Розробник програми </w:t>
            </w:r>
          </w:p>
        </w:tc>
        <w:tc>
          <w:tcPr>
            <w:tcW w:w="6103" w:type="dxa"/>
            <w:tcBorders>
              <w:top w:val="single" w:sz="4" w:space="0" w:color="auto"/>
              <w:left w:val="single" w:sz="4" w:space="0" w:color="auto"/>
              <w:bottom w:val="single" w:sz="4" w:space="0" w:color="auto"/>
              <w:right w:val="single" w:sz="4" w:space="0" w:color="auto"/>
            </w:tcBorders>
            <w:hideMark/>
          </w:tcPr>
          <w:p w14:paraId="64F539CD" w14:textId="2A78634E" w:rsidR="00802E7B" w:rsidRPr="00AB3D53" w:rsidRDefault="006A7CD7" w:rsidP="00AB3D53">
            <w:pPr>
              <w:spacing w:after="0" w:line="240" w:lineRule="auto"/>
              <w:jc w:val="both"/>
              <w:rPr>
                <w:rFonts w:cs="Times New Roman"/>
              </w:rPr>
            </w:pPr>
            <w:r w:rsidRPr="00AB3D53">
              <w:rPr>
                <w:rFonts w:cs="Times New Roman"/>
              </w:rPr>
              <w:t xml:space="preserve">Брагинівська сільська рада </w:t>
            </w:r>
          </w:p>
        </w:tc>
      </w:tr>
      <w:tr w:rsidR="00802E7B" w:rsidRPr="00AB3D53" w14:paraId="47034547" w14:textId="77777777" w:rsidTr="005F1722">
        <w:tc>
          <w:tcPr>
            <w:tcW w:w="636" w:type="dxa"/>
            <w:tcBorders>
              <w:top w:val="single" w:sz="4" w:space="0" w:color="auto"/>
              <w:left w:val="single" w:sz="4" w:space="0" w:color="auto"/>
              <w:bottom w:val="single" w:sz="4" w:space="0" w:color="auto"/>
              <w:right w:val="single" w:sz="4" w:space="0" w:color="auto"/>
            </w:tcBorders>
            <w:hideMark/>
          </w:tcPr>
          <w:p w14:paraId="38510181" w14:textId="347A4CC3" w:rsidR="00802E7B" w:rsidRPr="00AB3D53" w:rsidRDefault="005F1722" w:rsidP="00AB3D53">
            <w:pPr>
              <w:spacing w:after="0" w:line="240" w:lineRule="auto"/>
              <w:jc w:val="center"/>
              <w:rPr>
                <w:rFonts w:cs="Times New Roman"/>
              </w:rPr>
            </w:pPr>
            <w:r w:rsidRPr="00AB3D53">
              <w:rPr>
                <w:rFonts w:cs="Times New Roman"/>
              </w:rPr>
              <w:t>4</w:t>
            </w:r>
            <w:r w:rsidR="00802E7B" w:rsidRPr="00AB3D53">
              <w:rPr>
                <w:rFonts w:cs="Times New Roman"/>
              </w:rPr>
              <w:t>.</w:t>
            </w:r>
          </w:p>
        </w:tc>
        <w:tc>
          <w:tcPr>
            <w:tcW w:w="3145" w:type="dxa"/>
            <w:tcBorders>
              <w:top w:val="single" w:sz="4" w:space="0" w:color="auto"/>
              <w:left w:val="single" w:sz="4" w:space="0" w:color="auto"/>
              <w:bottom w:val="single" w:sz="4" w:space="0" w:color="auto"/>
              <w:right w:val="single" w:sz="4" w:space="0" w:color="auto"/>
            </w:tcBorders>
            <w:hideMark/>
          </w:tcPr>
          <w:p w14:paraId="16B38A48" w14:textId="77777777" w:rsidR="00802E7B" w:rsidRPr="00AB3D53" w:rsidRDefault="00802E7B" w:rsidP="00AB3D53">
            <w:pPr>
              <w:spacing w:after="0" w:line="240" w:lineRule="auto"/>
              <w:rPr>
                <w:rFonts w:cs="Times New Roman"/>
              </w:rPr>
            </w:pPr>
            <w:r w:rsidRPr="00AB3D53">
              <w:rPr>
                <w:rFonts w:cs="Times New Roman"/>
              </w:rPr>
              <w:t>Відповідальний виконавець програми</w:t>
            </w:r>
          </w:p>
        </w:tc>
        <w:tc>
          <w:tcPr>
            <w:tcW w:w="6103" w:type="dxa"/>
            <w:tcBorders>
              <w:top w:val="single" w:sz="4" w:space="0" w:color="auto"/>
              <w:left w:val="single" w:sz="4" w:space="0" w:color="auto"/>
              <w:bottom w:val="single" w:sz="4" w:space="0" w:color="auto"/>
              <w:right w:val="single" w:sz="4" w:space="0" w:color="auto"/>
            </w:tcBorders>
            <w:hideMark/>
          </w:tcPr>
          <w:p w14:paraId="00CCAC86" w14:textId="3D4FD9D6" w:rsidR="00802E7B" w:rsidRPr="00AB3D53" w:rsidRDefault="00882B0F" w:rsidP="00AB3D53">
            <w:pPr>
              <w:spacing w:after="0" w:line="240" w:lineRule="auto"/>
              <w:jc w:val="both"/>
              <w:rPr>
                <w:rFonts w:cs="Times New Roman"/>
              </w:rPr>
            </w:pPr>
            <w:r w:rsidRPr="00AB3D53">
              <w:rPr>
                <w:rFonts w:cs="Times New Roman"/>
              </w:rPr>
              <w:t>Брагинівська сільська рада</w:t>
            </w:r>
          </w:p>
        </w:tc>
      </w:tr>
      <w:tr w:rsidR="00802E7B" w:rsidRPr="00AB3D53" w14:paraId="0EECF32A" w14:textId="77777777" w:rsidTr="005F1722">
        <w:tc>
          <w:tcPr>
            <w:tcW w:w="636" w:type="dxa"/>
            <w:tcBorders>
              <w:top w:val="single" w:sz="4" w:space="0" w:color="auto"/>
              <w:left w:val="single" w:sz="4" w:space="0" w:color="auto"/>
              <w:bottom w:val="single" w:sz="4" w:space="0" w:color="auto"/>
              <w:right w:val="single" w:sz="4" w:space="0" w:color="auto"/>
            </w:tcBorders>
            <w:hideMark/>
          </w:tcPr>
          <w:p w14:paraId="6385A243" w14:textId="63501844" w:rsidR="00802E7B" w:rsidRPr="00AB3D53" w:rsidRDefault="00E07C90" w:rsidP="00AB3D53">
            <w:pPr>
              <w:spacing w:after="0" w:line="240" w:lineRule="auto"/>
              <w:jc w:val="center"/>
              <w:rPr>
                <w:rFonts w:cs="Times New Roman"/>
              </w:rPr>
            </w:pPr>
            <w:r w:rsidRPr="00AB3D53">
              <w:rPr>
                <w:rFonts w:cs="Times New Roman"/>
              </w:rPr>
              <w:t>5</w:t>
            </w:r>
            <w:r w:rsidR="00802E7B" w:rsidRPr="00AB3D53">
              <w:rPr>
                <w:rFonts w:cs="Times New Roman"/>
              </w:rPr>
              <w:t>.</w:t>
            </w:r>
          </w:p>
        </w:tc>
        <w:tc>
          <w:tcPr>
            <w:tcW w:w="3145" w:type="dxa"/>
            <w:tcBorders>
              <w:top w:val="single" w:sz="4" w:space="0" w:color="auto"/>
              <w:left w:val="single" w:sz="4" w:space="0" w:color="auto"/>
              <w:bottom w:val="single" w:sz="4" w:space="0" w:color="auto"/>
              <w:right w:val="single" w:sz="4" w:space="0" w:color="auto"/>
            </w:tcBorders>
            <w:hideMark/>
          </w:tcPr>
          <w:p w14:paraId="18AED81B" w14:textId="39BDFEE7" w:rsidR="00802E7B" w:rsidRPr="00AB3D53" w:rsidRDefault="006A7CD7" w:rsidP="00AB3D53">
            <w:pPr>
              <w:spacing w:after="0" w:line="240" w:lineRule="auto"/>
              <w:rPr>
                <w:rFonts w:cs="Times New Roman"/>
              </w:rPr>
            </w:pPr>
            <w:r w:rsidRPr="00AB3D53">
              <w:rPr>
                <w:rFonts w:cs="Times New Roman"/>
              </w:rPr>
              <w:t xml:space="preserve">Мета </w:t>
            </w:r>
            <w:r w:rsidR="00802E7B" w:rsidRPr="00AB3D53">
              <w:rPr>
                <w:rFonts w:cs="Times New Roman"/>
              </w:rPr>
              <w:t>програми</w:t>
            </w:r>
          </w:p>
        </w:tc>
        <w:tc>
          <w:tcPr>
            <w:tcW w:w="6103" w:type="dxa"/>
            <w:tcBorders>
              <w:top w:val="single" w:sz="4" w:space="0" w:color="auto"/>
              <w:left w:val="single" w:sz="4" w:space="0" w:color="auto"/>
              <w:bottom w:val="single" w:sz="4" w:space="0" w:color="auto"/>
              <w:right w:val="single" w:sz="4" w:space="0" w:color="auto"/>
            </w:tcBorders>
            <w:hideMark/>
          </w:tcPr>
          <w:p w14:paraId="06A54FA4" w14:textId="2EBC0766" w:rsidR="00802E7B" w:rsidRPr="00AB3D53" w:rsidRDefault="006A7CD7" w:rsidP="00AB3D53">
            <w:pPr>
              <w:spacing w:after="0" w:line="240" w:lineRule="auto"/>
              <w:jc w:val="both"/>
              <w:rPr>
                <w:rFonts w:cs="Times New Roman"/>
              </w:rPr>
            </w:pPr>
            <w:r w:rsidRPr="00AB3D53">
              <w:rPr>
                <w:rFonts w:cs="Times New Roman"/>
              </w:rPr>
              <w:t>Підвищення рівня соціального захисту ветеранів війни та членів їх сімей, членів сімей загиблих (померлих) ветеранів війни, членів сімей загиблих (померлих) Захисників та Захисниць України під час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802E7B" w:rsidRPr="00AB3D53" w14:paraId="3525B093" w14:textId="77777777" w:rsidTr="005F1722">
        <w:tc>
          <w:tcPr>
            <w:tcW w:w="636" w:type="dxa"/>
            <w:tcBorders>
              <w:top w:val="single" w:sz="4" w:space="0" w:color="auto"/>
              <w:left w:val="single" w:sz="4" w:space="0" w:color="auto"/>
              <w:bottom w:val="single" w:sz="4" w:space="0" w:color="auto"/>
              <w:right w:val="single" w:sz="4" w:space="0" w:color="auto"/>
            </w:tcBorders>
            <w:hideMark/>
          </w:tcPr>
          <w:p w14:paraId="333948A8" w14:textId="670381B4" w:rsidR="00802E7B" w:rsidRPr="00AB3D53" w:rsidRDefault="00E07C90" w:rsidP="00AB3D53">
            <w:pPr>
              <w:spacing w:after="0" w:line="240" w:lineRule="auto"/>
              <w:jc w:val="center"/>
              <w:rPr>
                <w:rFonts w:cs="Times New Roman"/>
              </w:rPr>
            </w:pPr>
            <w:r w:rsidRPr="00AB3D53">
              <w:rPr>
                <w:rFonts w:cs="Times New Roman"/>
              </w:rPr>
              <w:t>6</w:t>
            </w:r>
            <w:r w:rsidR="00802E7B" w:rsidRPr="00AB3D53">
              <w:rPr>
                <w:rFonts w:cs="Times New Roman"/>
              </w:rPr>
              <w:t>.</w:t>
            </w:r>
          </w:p>
        </w:tc>
        <w:tc>
          <w:tcPr>
            <w:tcW w:w="3145" w:type="dxa"/>
            <w:tcBorders>
              <w:top w:val="single" w:sz="4" w:space="0" w:color="auto"/>
              <w:left w:val="single" w:sz="4" w:space="0" w:color="auto"/>
              <w:bottom w:val="single" w:sz="4" w:space="0" w:color="auto"/>
              <w:right w:val="single" w:sz="4" w:space="0" w:color="auto"/>
            </w:tcBorders>
            <w:hideMark/>
          </w:tcPr>
          <w:p w14:paraId="37A529ED" w14:textId="143044ED" w:rsidR="00802E7B" w:rsidRPr="00AB3D53" w:rsidRDefault="00802E7B" w:rsidP="00AB3D53">
            <w:pPr>
              <w:spacing w:after="0" w:line="240" w:lineRule="auto"/>
              <w:ind w:right="-108"/>
              <w:rPr>
                <w:rFonts w:cs="Times New Roman"/>
              </w:rPr>
            </w:pPr>
            <w:r w:rsidRPr="00AB3D53">
              <w:rPr>
                <w:rFonts w:cs="Times New Roman"/>
              </w:rPr>
              <w:t xml:space="preserve">Термін </w:t>
            </w:r>
            <w:r w:rsidR="006A7CD7" w:rsidRPr="00AB3D53">
              <w:rPr>
                <w:rFonts w:cs="Times New Roman"/>
              </w:rPr>
              <w:t xml:space="preserve">дії </w:t>
            </w:r>
            <w:r w:rsidRPr="00AB3D53">
              <w:rPr>
                <w:rFonts w:cs="Times New Roman"/>
              </w:rPr>
              <w:t xml:space="preserve">програми </w:t>
            </w:r>
          </w:p>
        </w:tc>
        <w:tc>
          <w:tcPr>
            <w:tcW w:w="6103" w:type="dxa"/>
            <w:tcBorders>
              <w:top w:val="single" w:sz="4" w:space="0" w:color="auto"/>
              <w:left w:val="single" w:sz="4" w:space="0" w:color="auto"/>
              <w:bottom w:val="single" w:sz="4" w:space="0" w:color="auto"/>
              <w:right w:val="single" w:sz="4" w:space="0" w:color="auto"/>
            </w:tcBorders>
          </w:tcPr>
          <w:p w14:paraId="5F5AB02E" w14:textId="7268A2E8" w:rsidR="00802E7B" w:rsidRPr="00AB3D53" w:rsidRDefault="00E07C90" w:rsidP="00AB3D53">
            <w:pPr>
              <w:spacing w:after="0" w:line="240" w:lineRule="auto"/>
              <w:rPr>
                <w:rFonts w:cs="Times New Roman"/>
              </w:rPr>
            </w:pPr>
            <w:r w:rsidRPr="00AB3D53">
              <w:rPr>
                <w:rFonts w:cs="Times New Roman"/>
              </w:rPr>
              <w:t>202</w:t>
            </w:r>
            <w:r w:rsidR="006A7CD7" w:rsidRPr="00AB3D53">
              <w:rPr>
                <w:rFonts w:cs="Times New Roman"/>
              </w:rPr>
              <w:t>5</w:t>
            </w:r>
            <w:r w:rsidRPr="00AB3D53">
              <w:rPr>
                <w:rFonts w:cs="Times New Roman"/>
              </w:rPr>
              <w:t>-202</w:t>
            </w:r>
            <w:r w:rsidR="006A7CD7" w:rsidRPr="00AB3D53">
              <w:rPr>
                <w:rFonts w:cs="Times New Roman"/>
              </w:rPr>
              <w:t>7</w:t>
            </w:r>
            <w:r w:rsidRPr="00AB3D53">
              <w:rPr>
                <w:rFonts w:cs="Times New Roman"/>
              </w:rPr>
              <w:t xml:space="preserve"> роки</w:t>
            </w:r>
          </w:p>
        </w:tc>
      </w:tr>
      <w:tr w:rsidR="00E07C90" w:rsidRPr="00AB3D53" w14:paraId="10F62DD3" w14:textId="77777777" w:rsidTr="005F1722">
        <w:tc>
          <w:tcPr>
            <w:tcW w:w="636" w:type="dxa"/>
            <w:tcBorders>
              <w:top w:val="single" w:sz="4" w:space="0" w:color="auto"/>
              <w:left w:val="single" w:sz="4" w:space="0" w:color="auto"/>
              <w:bottom w:val="single" w:sz="4" w:space="0" w:color="auto"/>
              <w:right w:val="single" w:sz="4" w:space="0" w:color="auto"/>
            </w:tcBorders>
          </w:tcPr>
          <w:p w14:paraId="70623DB2" w14:textId="112882EA" w:rsidR="00E07C90" w:rsidRPr="00AB3D53" w:rsidRDefault="006A7CD7" w:rsidP="00AB3D53">
            <w:pPr>
              <w:spacing w:after="0" w:line="240" w:lineRule="auto"/>
              <w:jc w:val="center"/>
              <w:rPr>
                <w:rFonts w:cs="Times New Roman"/>
              </w:rPr>
            </w:pPr>
            <w:r w:rsidRPr="00AB3D53">
              <w:rPr>
                <w:rFonts w:cs="Times New Roman"/>
              </w:rPr>
              <w:t>7</w:t>
            </w:r>
            <w:r w:rsidR="00E07C90" w:rsidRPr="00AB3D53">
              <w:rPr>
                <w:rFonts w:cs="Times New Roman"/>
              </w:rPr>
              <w:t>.</w:t>
            </w:r>
          </w:p>
        </w:tc>
        <w:tc>
          <w:tcPr>
            <w:tcW w:w="3145" w:type="dxa"/>
            <w:tcBorders>
              <w:top w:val="single" w:sz="4" w:space="0" w:color="auto"/>
              <w:left w:val="single" w:sz="4" w:space="0" w:color="auto"/>
              <w:bottom w:val="single" w:sz="4" w:space="0" w:color="auto"/>
              <w:right w:val="single" w:sz="4" w:space="0" w:color="auto"/>
            </w:tcBorders>
          </w:tcPr>
          <w:p w14:paraId="03E5C2D7" w14:textId="761B6408" w:rsidR="00E07C90" w:rsidRPr="00AB3D53" w:rsidRDefault="00E07C90" w:rsidP="00AB3D53">
            <w:pPr>
              <w:spacing w:after="0" w:line="240" w:lineRule="auto"/>
              <w:ind w:right="-108"/>
              <w:rPr>
                <w:rFonts w:cs="Times New Roman"/>
              </w:rPr>
            </w:pPr>
            <w:r w:rsidRPr="00AB3D53">
              <w:rPr>
                <w:rFonts w:cs="Times New Roman"/>
              </w:rPr>
              <w:t>Загальний обсяг фінансових ресурсів, необхідних для реалізації Програми, всього</w:t>
            </w:r>
          </w:p>
        </w:tc>
        <w:tc>
          <w:tcPr>
            <w:tcW w:w="6103" w:type="dxa"/>
            <w:tcBorders>
              <w:top w:val="single" w:sz="4" w:space="0" w:color="auto"/>
              <w:left w:val="single" w:sz="4" w:space="0" w:color="auto"/>
              <w:bottom w:val="single" w:sz="4" w:space="0" w:color="auto"/>
              <w:right w:val="single" w:sz="4" w:space="0" w:color="auto"/>
            </w:tcBorders>
          </w:tcPr>
          <w:p w14:paraId="2070583F" w14:textId="119E27E8" w:rsidR="00E07C90" w:rsidRPr="00882B0F" w:rsidRDefault="00E07C90" w:rsidP="00AB3D53">
            <w:pPr>
              <w:spacing w:after="0" w:line="240" w:lineRule="auto"/>
              <w:rPr>
                <w:rFonts w:cs="Times New Roman"/>
              </w:rPr>
            </w:pPr>
            <w:r w:rsidRPr="00882B0F">
              <w:rPr>
                <w:rFonts w:cs="Times New Roman"/>
              </w:rPr>
              <w:t>*</w:t>
            </w:r>
          </w:p>
        </w:tc>
      </w:tr>
      <w:tr w:rsidR="00E07C90" w:rsidRPr="00AB3D53" w14:paraId="15A876FE" w14:textId="77777777" w:rsidTr="005F1722">
        <w:tc>
          <w:tcPr>
            <w:tcW w:w="636" w:type="dxa"/>
            <w:tcBorders>
              <w:top w:val="single" w:sz="4" w:space="0" w:color="auto"/>
              <w:left w:val="single" w:sz="4" w:space="0" w:color="auto"/>
              <w:bottom w:val="single" w:sz="4" w:space="0" w:color="auto"/>
              <w:right w:val="single" w:sz="4" w:space="0" w:color="auto"/>
            </w:tcBorders>
          </w:tcPr>
          <w:p w14:paraId="792EE699" w14:textId="77777777" w:rsidR="00E07C90" w:rsidRPr="00AB3D53" w:rsidRDefault="00E07C90" w:rsidP="00AB3D53">
            <w:pPr>
              <w:spacing w:after="0" w:line="240" w:lineRule="auto"/>
              <w:jc w:val="center"/>
              <w:rPr>
                <w:rFonts w:cs="Times New Roman"/>
              </w:rPr>
            </w:pPr>
          </w:p>
        </w:tc>
        <w:tc>
          <w:tcPr>
            <w:tcW w:w="3145" w:type="dxa"/>
            <w:tcBorders>
              <w:top w:val="single" w:sz="4" w:space="0" w:color="auto"/>
              <w:left w:val="single" w:sz="4" w:space="0" w:color="auto"/>
              <w:bottom w:val="single" w:sz="4" w:space="0" w:color="auto"/>
              <w:right w:val="single" w:sz="4" w:space="0" w:color="auto"/>
            </w:tcBorders>
          </w:tcPr>
          <w:p w14:paraId="1751684E" w14:textId="280A1A17" w:rsidR="00E07C90" w:rsidRPr="00AB3D53" w:rsidRDefault="00E07C90" w:rsidP="00AB3D53">
            <w:pPr>
              <w:spacing w:after="0" w:line="240" w:lineRule="auto"/>
              <w:ind w:right="-108"/>
              <w:rPr>
                <w:rFonts w:cs="Times New Roman"/>
              </w:rPr>
            </w:pPr>
            <w:r w:rsidRPr="00AB3D53">
              <w:rPr>
                <w:rFonts w:cs="Times New Roman"/>
              </w:rPr>
              <w:t>Коштів сільського бюджету</w:t>
            </w:r>
          </w:p>
        </w:tc>
        <w:tc>
          <w:tcPr>
            <w:tcW w:w="6103" w:type="dxa"/>
            <w:tcBorders>
              <w:top w:val="single" w:sz="4" w:space="0" w:color="auto"/>
              <w:left w:val="single" w:sz="4" w:space="0" w:color="auto"/>
              <w:bottom w:val="single" w:sz="4" w:space="0" w:color="auto"/>
              <w:right w:val="single" w:sz="4" w:space="0" w:color="auto"/>
            </w:tcBorders>
          </w:tcPr>
          <w:p w14:paraId="291B4165" w14:textId="7B6DA24E" w:rsidR="00E07C90" w:rsidRPr="00882B0F" w:rsidRDefault="00E07C90" w:rsidP="00AB3D53">
            <w:pPr>
              <w:spacing w:after="0" w:line="240" w:lineRule="auto"/>
              <w:rPr>
                <w:rFonts w:cs="Times New Roman"/>
              </w:rPr>
            </w:pPr>
            <w:r w:rsidRPr="00882B0F">
              <w:rPr>
                <w:rFonts w:cs="Times New Roman"/>
              </w:rPr>
              <w:t>*</w:t>
            </w:r>
          </w:p>
        </w:tc>
      </w:tr>
      <w:tr w:rsidR="00E07C90" w:rsidRPr="00AB3D53" w14:paraId="69314EE0" w14:textId="77777777" w:rsidTr="005F1722">
        <w:tc>
          <w:tcPr>
            <w:tcW w:w="636" w:type="dxa"/>
            <w:tcBorders>
              <w:top w:val="single" w:sz="4" w:space="0" w:color="auto"/>
              <w:left w:val="single" w:sz="4" w:space="0" w:color="auto"/>
              <w:bottom w:val="single" w:sz="4" w:space="0" w:color="auto"/>
              <w:right w:val="single" w:sz="4" w:space="0" w:color="auto"/>
            </w:tcBorders>
          </w:tcPr>
          <w:p w14:paraId="43E9808F" w14:textId="77777777" w:rsidR="00E07C90" w:rsidRPr="00AB3D53" w:rsidRDefault="00E07C90" w:rsidP="00AB3D53">
            <w:pPr>
              <w:spacing w:after="0" w:line="240" w:lineRule="auto"/>
              <w:jc w:val="center"/>
              <w:rPr>
                <w:rFonts w:cs="Times New Roman"/>
              </w:rPr>
            </w:pPr>
          </w:p>
        </w:tc>
        <w:tc>
          <w:tcPr>
            <w:tcW w:w="3145" w:type="dxa"/>
            <w:tcBorders>
              <w:top w:val="single" w:sz="4" w:space="0" w:color="auto"/>
              <w:left w:val="single" w:sz="4" w:space="0" w:color="auto"/>
              <w:bottom w:val="single" w:sz="4" w:space="0" w:color="auto"/>
              <w:right w:val="single" w:sz="4" w:space="0" w:color="auto"/>
            </w:tcBorders>
          </w:tcPr>
          <w:p w14:paraId="6FF5C790" w14:textId="5B637576" w:rsidR="00E07C90" w:rsidRPr="00AB3D53" w:rsidRDefault="00E07C90" w:rsidP="00AB3D53">
            <w:pPr>
              <w:spacing w:after="0" w:line="240" w:lineRule="auto"/>
              <w:ind w:right="-108"/>
              <w:rPr>
                <w:rFonts w:cs="Times New Roman"/>
              </w:rPr>
            </w:pPr>
            <w:r w:rsidRPr="00AB3D53">
              <w:rPr>
                <w:rFonts w:cs="Times New Roman"/>
              </w:rPr>
              <w:t>Коштів інших джерел</w:t>
            </w:r>
          </w:p>
        </w:tc>
        <w:tc>
          <w:tcPr>
            <w:tcW w:w="6103" w:type="dxa"/>
            <w:tcBorders>
              <w:top w:val="single" w:sz="4" w:space="0" w:color="auto"/>
              <w:left w:val="single" w:sz="4" w:space="0" w:color="auto"/>
              <w:bottom w:val="single" w:sz="4" w:space="0" w:color="auto"/>
              <w:right w:val="single" w:sz="4" w:space="0" w:color="auto"/>
            </w:tcBorders>
          </w:tcPr>
          <w:p w14:paraId="42F5C271" w14:textId="37F87EED" w:rsidR="00E07C90" w:rsidRPr="00882B0F" w:rsidRDefault="00E07C90" w:rsidP="00AB3D53">
            <w:pPr>
              <w:spacing w:after="0" w:line="240" w:lineRule="auto"/>
              <w:rPr>
                <w:rFonts w:cs="Times New Roman"/>
              </w:rPr>
            </w:pPr>
            <w:r w:rsidRPr="00882B0F">
              <w:rPr>
                <w:rFonts w:cs="Times New Roman"/>
              </w:rPr>
              <w:t>*</w:t>
            </w:r>
          </w:p>
        </w:tc>
      </w:tr>
    </w:tbl>
    <w:p w14:paraId="32872273" w14:textId="77777777" w:rsidR="00B2117E" w:rsidRPr="00AB3D53" w:rsidRDefault="00B2117E" w:rsidP="00AB3D53">
      <w:pPr>
        <w:pStyle w:val="30"/>
        <w:shd w:val="clear" w:color="auto" w:fill="auto"/>
        <w:spacing w:before="0" w:after="0" w:line="240" w:lineRule="auto"/>
      </w:pPr>
    </w:p>
    <w:p w14:paraId="054151A6" w14:textId="77777777" w:rsidR="00B2117E" w:rsidRPr="00AB3D53" w:rsidRDefault="00B2117E" w:rsidP="00AB3D53">
      <w:pPr>
        <w:pStyle w:val="30"/>
        <w:shd w:val="clear" w:color="auto" w:fill="auto"/>
        <w:spacing w:before="0" w:after="0" w:line="240" w:lineRule="auto"/>
      </w:pPr>
    </w:p>
    <w:p w14:paraId="7839EE27" w14:textId="09117D8E" w:rsidR="006A7CD7" w:rsidRPr="00AB3D53" w:rsidRDefault="006A7CD7" w:rsidP="00882B0F">
      <w:pPr>
        <w:pStyle w:val="30"/>
        <w:shd w:val="clear" w:color="auto" w:fill="auto"/>
        <w:spacing w:before="0" w:after="0" w:line="240" w:lineRule="auto"/>
        <w:jc w:val="left"/>
        <w:rPr>
          <w:b w:val="0"/>
          <w:bCs w:val="0"/>
        </w:rPr>
      </w:pPr>
      <w:r w:rsidRPr="00AB3D53">
        <w:rPr>
          <w:b w:val="0"/>
          <w:bCs w:val="0"/>
        </w:rPr>
        <w:t xml:space="preserve">Секретар сільської ради                        </w:t>
      </w:r>
      <w:r w:rsidR="00882B0F">
        <w:rPr>
          <w:b w:val="0"/>
          <w:bCs w:val="0"/>
        </w:rPr>
        <w:t xml:space="preserve">                                   </w:t>
      </w:r>
      <w:r w:rsidRPr="00AB3D53">
        <w:rPr>
          <w:b w:val="0"/>
          <w:bCs w:val="0"/>
        </w:rPr>
        <w:t xml:space="preserve">Світлана ЛЯХІМЕЦЬ </w:t>
      </w:r>
    </w:p>
    <w:p w14:paraId="6AAFF876" w14:textId="77777777" w:rsidR="00882B0F" w:rsidRDefault="00882B0F" w:rsidP="00882B0F">
      <w:pPr>
        <w:pStyle w:val="30"/>
        <w:shd w:val="clear" w:color="auto" w:fill="auto"/>
        <w:spacing w:before="0" w:after="0" w:line="240" w:lineRule="auto"/>
        <w:jc w:val="left"/>
        <w:rPr>
          <w:b w:val="0"/>
          <w:bCs w:val="0"/>
        </w:rPr>
        <w:sectPr w:rsidR="00882B0F" w:rsidSect="007E2639">
          <w:pgSz w:w="11906" w:h="16838"/>
          <w:pgMar w:top="851" w:right="851" w:bottom="851" w:left="1418" w:header="709" w:footer="709" w:gutter="0"/>
          <w:cols w:space="708"/>
          <w:docGrid w:linePitch="360"/>
        </w:sectPr>
      </w:pPr>
    </w:p>
    <w:p w14:paraId="3807250D" w14:textId="7F0A6D93" w:rsidR="006A7CD7" w:rsidRPr="00AB3D53" w:rsidRDefault="006A7CD7" w:rsidP="0059034D">
      <w:pPr>
        <w:pStyle w:val="30"/>
        <w:shd w:val="clear" w:color="auto" w:fill="auto"/>
        <w:spacing w:before="0" w:after="0" w:line="240" w:lineRule="auto"/>
        <w:ind w:left="5387"/>
        <w:jc w:val="left"/>
        <w:rPr>
          <w:b w:val="0"/>
          <w:bCs w:val="0"/>
        </w:rPr>
      </w:pPr>
      <w:r w:rsidRPr="00AB3D53">
        <w:rPr>
          <w:b w:val="0"/>
          <w:bCs w:val="0"/>
        </w:rPr>
        <w:lastRenderedPageBreak/>
        <w:t xml:space="preserve">ЗАТВЕРДЖЕНО </w:t>
      </w:r>
    </w:p>
    <w:p w14:paraId="1EB189F6" w14:textId="7BDBC26C" w:rsidR="006A7CD7" w:rsidRPr="00AB3D53" w:rsidRDefault="006A7CD7" w:rsidP="0059034D">
      <w:pPr>
        <w:pStyle w:val="30"/>
        <w:shd w:val="clear" w:color="auto" w:fill="auto"/>
        <w:spacing w:before="0" w:after="0" w:line="240" w:lineRule="auto"/>
        <w:ind w:left="5387"/>
        <w:jc w:val="left"/>
        <w:rPr>
          <w:b w:val="0"/>
          <w:bCs w:val="0"/>
        </w:rPr>
      </w:pPr>
      <w:r w:rsidRPr="00AB3D53">
        <w:rPr>
          <w:b w:val="0"/>
          <w:bCs w:val="0"/>
        </w:rPr>
        <w:t xml:space="preserve">рішенням </w:t>
      </w:r>
      <w:proofErr w:type="spellStart"/>
      <w:r w:rsidRPr="00AB3D53">
        <w:rPr>
          <w:b w:val="0"/>
          <w:bCs w:val="0"/>
        </w:rPr>
        <w:t>Брагинівської</w:t>
      </w:r>
      <w:proofErr w:type="spellEnd"/>
      <w:r w:rsidRPr="00AB3D53">
        <w:rPr>
          <w:b w:val="0"/>
          <w:bCs w:val="0"/>
        </w:rPr>
        <w:t xml:space="preserve"> сільської ради</w:t>
      </w:r>
    </w:p>
    <w:p w14:paraId="536601DD" w14:textId="19368EB0" w:rsidR="006A7CD7" w:rsidRPr="0059034D" w:rsidRDefault="006A7CD7" w:rsidP="0059034D">
      <w:pPr>
        <w:pStyle w:val="30"/>
        <w:shd w:val="clear" w:color="auto" w:fill="auto"/>
        <w:spacing w:before="0" w:after="0" w:line="240" w:lineRule="auto"/>
        <w:ind w:left="5387"/>
        <w:jc w:val="left"/>
        <w:rPr>
          <w:b w:val="0"/>
          <w:bCs w:val="0"/>
          <w:lang w:val="en-US"/>
        </w:rPr>
      </w:pPr>
      <w:r w:rsidRPr="00AB3D53">
        <w:rPr>
          <w:b w:val="0"/>
          <w:bCs w:val="0"/>
        </w:rPr>
        <w:t xml:space="preserve">від </w:t>
      </w:r>
      <w:r w:rsidR="00882B0F">
        <w:rPr>
          <w:b w:val="0"/>
          <w:bCs w:val="0"/>
        </w:rPr>
        <w:t>01.11.2024 року №1151-</w:t>
      </w:r>
      <w:r w:rsidR="0059034D">
        <w:rPr>
          <w:b w:val="0"/>
          <w:bCs w:val="0"/>
        </w:rPr>
        <w:t>33/</w:t>
      </w:r>
      <w:r w:rsidR="0059034D">
        <w:rPr>
          <w:b w:val="0"/>
          <w:bCs w:val="0"/>
          <w:lang w:val="en-US"/>
        </w:rPr>
        <w:t>VIII</w:t>
      </w:r>
    </w:p>
    <w:p w14:paraId="0086B130" w14:textId="77777777" w:rsidR="006A7CD7" w:rsidRPr="00AB3D53" w:rsidRDefault="006A7CD7" w:rsidP="00AB3D53">
      <w:pPr>
        <w:pStyle w:val="30"/>
        <w:shd w:val="clear" w:color="auto" w:fill="auto"/>
        <w:spacing w:before="0" w:after="0" w:line="240" w:lineRule="auto"/>
      </w:pPr>
    </w:p>
    <w:p w14:paraId="04AF8D18" w14:textId="0EC81505" w:rsidR="006160D6" w:rsidRPr="0059034D" w:rsidRDefault="006160D6" w:rsidP="0059034D">
      <w:pPr>
        <w:pStyle w:val="a5"/>
        <w:spacing w:before="0" w:beforeAutospacing="0" w:after="0" w:afterAutospacing="0"/>
        <w:jc w:val="center"/>
        <w:rPr>
          <w:rStyle w:val="a3"/>
          <w:color w:val="000000"/>
          <w:sz w:val="28"/>
          <w:szCs w:val="28"/>
          <w:lang w:val="en-US"/>
        </w:rPr>
      </w:pPr>
      <w:r w:rsidRPr="00AB3D53">
        <w:rPr>
          <w:b/>
          <w:sz w:val="28"/>
          <w:szCs w:val="28"/>
        </w:rPr>
        <w:t xml:space="preserve">Програма </w:t>
      </w:r>
      <w:r w:rsidRPr="00AB3D53">
        <w:rPr>
          <w:b/>
          <w:color w:val="000000"/>
          <w:sz w:val="28"/>
          <w:szCs w:val="28"/>
        </w:rPr>
        <w:t>підтримки</w:t>
      </w:r>
      <w:r w:rsidRPr="00AB3D53">
        <w:rPr>
          <w:b/>
          <w:sz w:val="28"/>
          <w:szCs w:val="28"/>
        </w:rPr>
        <w:t xml:space="preserve"> ветеранів війни, Захисників і Захисниць України, членів їх сімей</w:t>
      </w:r>
      <w:r w:rsidRPr="00AB3D53">
        <w:rPr>
          <w:rStyle w:val="a3"/>
          <w:b w:val="0"/>
          <w:color w:val="000000"/>
          <w:sz w:val="28"/>
          <w:szCs w:val="28"/>
        </w:rPr>
        <w:t xml:space="preserve"> </w:t>
      </w:r>
      <w:r w:rsidRPr="00AB3D53">
        <w:rPr>
          <w:rStyle w:val="a3"/>
          <w:color w:val="000000"/>
          <w:sz w:val="28"/>
          <w:szCs w:val="28"/>
        </w:rPr>
        <w:t>та</w:t>
      </w:r>
      <w:r w:rsidRPr="00AB3D53">
        <w:rPr>
          <w:rStyle w:val="a3"/>
          <w:b w:val="0"/>
          <w:color w:val="000000"/>
          <w:sz w:val="28"/>
          <w:szCs w:val="28"/>
        </w:rPr>
        <w:t xml:space="preserve"> </w:t>
      </w:r>
      <w:r w:rsidRPr="00AB3D53">
        <w:rPr>
          <w:rStyle w:val="a3"/>
          <w:color w:val="000000"/>
          <w:sz w:val="28"/>
          <w:szCs w:val="28"/>
        </w:rPr>
        <w:t xml:space="preserve">членів сімей загиблих (померлих) ветеранів війни, Захисників і Захисниць України </w:t>
      </w:r>
      <w:proofErr w:type="spellStart"/>
      <w:r w:rsidRPr="00AB3D53">
        <w:rPr>
          <w:rStyle w:val="a3"/>
          <w:color w:val="000000"/>
          <w:sz w:val="28"/>
          <w:szCs w:val="28"/>
        </w:rPr>
        <w:t>Брагинівської</w:t>
      </w:r>
      <w:proofErr w:type="spellEnd"/>
      <w:r w:rsidRPr="00AB3D53">
        <w:rPr>
          <w:rStyle w:val="a3"/>
          <w:color w:val="000000"/>
          <w:sz w:val="28"/>
          <w:szCs w:val="28"/>
        </w:rPr>
        <w:t xml:space="preserve"> сільської територіальної громади</w:t>
      </w:r>
      <w:r w:rsidR="0059034D">
        <w:rPr>
          <w:rStyle w:val="a3"/>
          <w:color w:val="000000"/>
          <w:sz w:val="28"/>
          <w:szCs w:val="28"/>
          <w:lang w:val="en-US"/>
        </w:rPr>
        <w:t xml:space="preserve"> </w:t>
      </w:r>
      <w:r w:rsidRPr="00AB3D53">
        <w:rPr>
          <w:rStyle w:val="a3"/>
          <w:color w:val="000000"/>
          <w:sz w:val="28"/>
          <w:szCs w:val="28"/>
        </w:rPr>
        <w:t>на 2025-2027 роки</w:t>
      </w:r>
    </w:p>
    <w:p w14:paraId="3F96C870" w14:textId="77777777" w:rsidR="006A7CD7" w:rsidRPr="0059034D" w:rsidRDefault="006A7CD7" w:rsidP="0059034D">
      <w:pPr>
        <w:pStyle w:val="30"/>
        <w:shd w:val="clear" w:color="auto" w:fill="auto"/>
        <w:spacing w:before="0" w:after="0" w:line="240" w:lineRule="auto"/>
        <w:jc w:val="left"/>
        <w:rPr>
          <w:lang w:val="en-US"/>
        </w:rPr>
      </w:pPr>
    </w:p>
    <w:p w14:paraId="0EEB773D" w14:textId="2CDB0C34" w:rsidR="00C9474B" w:rsidRPr="0059034D" w:rsidRDefault="00C9474B" w:rsidP="0059034D">
      <w:pPr>
        <w:pStyle w:val="30"/>
        <w:shd w:val="clear" w:color="auto" w:fill="auto"/>
        <w:spacing w:before="0" w:after="0" w:line="240" w:lineRule="auto"/>
        <w:rPr>
          <w:lang w:val="en-US"/>
        </w:rPr>
      </w:pPr>
      <w:r w:rsidRPr="00AB3D53">
        <w:t>І. ЗАГАЛЬНІ ПОЛОЖЕННЯ</w:t>
      </w:r>
    </w:p>
    <w:p w14:paraId="438917C0" w14:textId="75C1EFDD" w:rsidR="00C9474B" w:rsidRPr="00AB3D53" w:rsidRDefault="00C9474B" w:rsidP="00AB3D53">
      <w:pPr>
        <w:spacing w:after="0" w:line="240" w:lineRule="auto"/>
        <w:ind w:firstLine="708"/>
        <w:jc w:val="both"/>
        <w:rPr>
          <w:rFonts w:cs="Times New Roman"/>
        </w:rPr>
      </w:pPr>
      <w:r w:rsidRPr="00AB3D53">
        <w:rPr>
          <w:rFonts w:cs="Times New Roman"/>
        </w:rPr>
        <w:t>Програма підтримки ветеранів війни, Захисників та Захисниць України, членів їх сімей та членів сімей</w:t>
      </w:r>
      <w:r w:rsidR="00B13A0A" w:rsidRPr="00AB3D53">
        <w:rPr>
          <w:rFonts w:cs="Times New Roman"/>
        </w:rPr>
        <w:t xml:space="preserve"> загиблих (померлих) ветеранів війни, Захисників і Захисниць України на </w:t>
      </w:r>
      <w:r w:rsidR="00740AB9" w:rsidRPr="00AB3D53">
        <w:rPr>
          <w:rFonts w:cs="Times New Roman"/>
        </w:rPr>
        <w:t>2025-2027</w:t>
      </w:r>
      <w:r w:rsidR="00B13A0A" w:rsidRPr="00AB3D53">
        <w:rPr>
          <w:rFonts w:cs="Times New Roman"/>
        </w:rPr>
        <w:t xml:space="preserve"> роки (далі</w:t>
      </w:r>
      <w:r w:rsidR="0059034D">
        <w:rPr>
          <w:rFonts w:cs="Times New Roman"/>
          <w:lang w:val="en-US"/>
        </w:rPr>
        <w:t xml:space="preserve"> </w:t>
      </w:r>
      <w:r w:rsidR="00B13A0A" w:rsidRPr="00AB3D53">
        <w:rPr>
          <w:rFonts w:cs="Times New Roman"/>
        </w:rPr>
        <w:t xml:space="preserve">- Програма) покликана сприяти реалізації законів України </w:t>
      </w:r>
      <w:r w:rsidR="0059034D">
        <w:rPr>
          <w:rFonts w:cs="Times New Roman"/>
        </w:rPr>
        <w:t>«</w:t>
      </w:r>
      <w:r w:rsidR="00B13A0A" w:rsidRPr="00AB3D53">
        <w:rPr>
          <w:rFonts w:cs="Times New Roman"/>
        </w:rPr>
        <w:t>Про статус ветеранів війни, гарантії їх соціального захисту</w:t>
      </w:r>
      <w:r w:rsidR="0059034D">
        <w:rPr>
          <w:rFonts w:cs="Times New Roman"/>
        </w:rPr>
        <w:t>»</w:t>
      </w:r>
      <w:r w:rsidR="00B13A0A" w:rsidRPr="00AB3D53">
        <w:rPr>
          <w:rFonts w:cs="Times New Roman"/>
        </w:rPr>
        <w:t>,</w:t>
      </w:r>
      <w:r w:rsidR="0059034D">
        <w:rPr>
          <w:rFonts w:cs="Times New Roman"/>
        </w:rPr>
        <w:t xml:space="preserve"> «</w:t>
      </w:r>
      <w:r w:rsidR="00B13A0A" w:rsidRPr="00AB3D53">
        <w:rPr>
          <w:rFonts w:cs="Times New Roman"/>
        </w:rPr>
        <w:t>Про соціальний і правовий захист військовослужбовців та членів їх сімей</w:t>
      </w:r>
      <w:r w:rsidR="0059034D">
        <w:rPr>
          <w:rFonts w:cs="Times New Roman"/>
        </w:rPr>
        <w:t>»</w:t>
      </w:r>
      <w:r w:rsidR="00B13A0A" w:rsidRPr="00AB3D53">
        <w:rPr>
          <w:rFonts w:cs="Times New Roman"/>
        </w:rPr>
        <w:t>, постанов і розпоряджень Кабінету Міністрів України щодо соціального захисту ветеранів війни та членів та членів їх сімей, членів сімей загиблих (померлих) Захисників та Захисниць Укр</w:t>
      </w:r>
      <w:r w:rsidR="00431E74" w:rsidRPr="00AB3D53">
        <w:rPr>
          <w:rFonts w:cs="Times New Roman"/>
        </w:rPr>
        <w:t>аїни, які захищали незалежність</w:t>
      </w:r>
      <w:r w:rsidR="00B13A0A" w:rsidRPr="00AB3D53">
        <w:rPr>
          <w:rFonts w:cs="Times New Roman"/>
        </w:rPr>
        <w:t>,</w:t>
      </w:r>
      <w:r w:rsidR="00444BD9" w:rsidRPr="00AB3D53">
        <w:rPr>
          <w:rFonts w:cs="Times New Roman"/>
        </w:rPr>
        <w:t xml:space="preserve"> </w:t>
      </w:r>
      <w:r w:rsidR="00B13A0A" w:rsidRPr="00AB3D53">
        <w:rPr>
          <w:rFonts w:cs="Times New Roman"/>
        </w:rPr>
        <w:t>суверенітет та територіальну цілісність України і брали безпосередню участь в антитерористичній опера</w:t>
      </w:r>
      <w:r w:rsidR="00431E74" w:rsidRPr="00AB3D53">
        <w:rPr>
          <w:rFonts w:cs="Times New Roman"/>
        </w:rPr>
        <w:t>ції, забезпеченні її проведення</w:t>
      </w:r>
      <w:r w:rsidR="00B13A0A" w:rsidRPr="00AB3D53">
        <w:rPr>
          <w:rFonts w:cs="Times New Roman"/>
        </w:rPr>
        <w:t>, перебуваючи безпосередньо в районах антитерористичної операції у період її проведення</w:t>
      </w:r>
      <w:r w:rsidR="00444BD9" w:rsidRPr="00AB3D53">
        <w:rPr>
          <w:rFonts w:cs="Times New Roman"/>
        </w:rPr>
        <w:t>,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вшанування пам’яті загиблих.</w:t>
      </w:r>
    </w:p>
    <w:p w14:paraId="1CCD4514" w14:textId="77777777" w:rsidR="00C9474B" w:rsidRPr="00AB3D53" w:rsidRDefault="00C9474B" w:rsidP="00AB3D53">
      <w:pPr>
        <w:pStyle w:val="30"/>
        <w:shd w:val="clear" w:color="auto" w:fill="auto"/>
        <w:spacing w:before="0" w:after="0" w:line="240" w:lineRule="auto"/>
      </w:pPr>
    </w:p>
    <w:p w14:paraId="5B2A8883" w14:textId="2C1BDD8F" w:rsidR="008054FB" w:rsidRPr="00AB3D53" w:rsidRDefault="00C9474B" w:rsidP="0059034D">
      <w:pPr>
        <w:pStyle w:val="30"/>
        <w:shd w:val="clear" w:color="auto" w:fill="auto"/>
        <w:spacing w:before="0" w:after="0" w:line="240" w:lineRule="auto"/>
      </w:pPr>
      <w:r w:rsidRPr="00AB3D53">
        <w:t xml:space="preserve">ІІ. </w:t>
      </w:r>
      <w:r w:rsidR="008054FB" w:rsidRPr="00AB3D53">
        <w:t xml:space="preserve">Проблема, на розв’язання якої спрямована Програма </w:t>
      </w:r>
    </w:p>
    <w:p w14:paraId="60C31FBC" w14:textId="1508C563" w:rsidR="008054FB" w:rsidRPr="00AB3D53" w:rsidRDefault="008054FB" w:rsidP="00AB3D53">
      <w:pPr>
        <w:spacing w:after="0" w:line="240" w:lineRule="auto"/>
        <w:ind w:firstLine="708"/>
        <w:jc w:val="both"/>
        <w:rPr>
          <w:rFonts w:cs="Times New Roman"/>
        </w:rPr>
      </w:pPr>
      <w:r w:rsidRPr="00AB3D53">
        <w:rPr>
          <w:rFonts w:cs="Times New Roman"/>
        </w:rPr>
        <w:t>Суспільно-політична ситуація в Україні зумовлює значне збільшення сімей, які опинилися в складних життєвих обставинах, зниження їх життєвого рівня та погіршення морально-психологічного стану.</w:t>
      </w:r>
    </w:p>
    <w:p w14:paraId="0284018F" w14:textId="6C4A3427" w:rsidR="008054FB" w:rsidRPr="00AB3D53" w:rsidRDefault="008054FB" w:rsidP="00AB3D53">
      <w:pPr>
        <w:spacing w:after="0" w:line="240" w:lineRule="auto"/>
        <w:ind w:firstLine="708"/>
        <w:jc w:val="both"/>
        <w:rPr>
          <w:rFonts w:cs="Times New Roman"/>
        </w:rPr>
      </w:pPr>
      <w:r w:rsidRPr="00AB3D53">
        <w:rPr>
          <w:rFonts w:cs="Times New Roman"/>
        </w:rPr>
        <w:t xml:space="preserve">Тому виникає необхідність надання додаткових соціальних гарантій ветеранам війни та членам їх сімей, членам сімей загиблих (померлих) ветеранів війни, членам сімей загиблих (померлих) Захисників та Захисниць України, які захищали незалежність, суверенітет та </w:t>
      </w:r>
      <w:r w:rsidR="00B02015" w:rsidRPr="00AB3D53">
        <w:rPr>
          <w:rFonts w:cs="Times New Roman"/>
        </w:rPr>
        <w:t>територіальну</w:t>
      </w:r>
      <w:r w:rsidRPr="00AB3D53">
        <w:rPr>
          <w:rFonts w:cs="Times New Roman"/>
        </w:rPr>
        <w:t xml:space="preserve"> цілісність України</w:t>
      </w:r>
      <w:r w:rsidR="00B02015" w:rsidRPr="00AB3D53">
        <w:rPr>
          <w:rFonts w:cs="Times New Roman"/>
        </w:rPr>
        <w:t xml:space="preserve">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і Луганській областях, забезпеченні їх здійснення, перебуваючи безпосередньо в районах та у період здійснення заз</w:t>
      </w:r>
      <w:r w:rsidR="00B2117E" w:rsidRPr="00AB3D53">
        <w:rPr>
          <w:rFonts w:cs="Times New Roman"/>
        </w:rPr>
        <w:t>начених заходів</w:t>
      </w:r>
      <w:r w:rsidR="00B02015" w:rsidRPr="00AB3D53">
        <w:rPr>
          <w:rFonts w:cs="Times New Roman"/>
        </w:rPr>
        <w:t xml:space="preserve">,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зокрема, у частині поліпшення фінансово-матеріального стану зазначених категорій осіб, </w:t>
      </w:r>
      <w:r w:rsidR="00B02015" w:rsidRPr="00AB3D53">
        <w:rPr>
          <w:rFonts w:cs="Times New Roman"/>
        </w:rPr>
        <w:lastRenderedPageBreak/>
        <w:t>забезпечення їх потреб у соціальному обслуговуванні та</w:t>
      </w:r>
      <w:r w:rsidR="00D35D80" w:rsidRPr="00AB3D53">
        <w:rPr>
          <w:rFonts w:cs="Times New Roman"/>
        </w:rPr>
        <w:t xml:space="preserve"> психологічній підтримці.</w:t>
      </w:r>
    </w:p>
    <w:p w14:paraId="734E12C3" w14:textId="1BA4E1AD" w:rsidR="00D35D80" w:rsidRPr="00AB3D53" w:rsidRDefault="00D35D80" w:rsidP="00AB3D53">
      <w:pPr>
        <w:spacing w:after="0" w:line="240" w:lineRule="auto"/>
        <w:ind w:firstLine="708"/>
        <w:jc w:val="both"/>
        <w:rPr>
          <w:rFonts w:cs="Times New Roman"/>
        </w:rPr>
      </w:pPr>
      <w:r w:rsidRPr="00AB3D53">
        <w:rPr>
          <w:rFonts w:cs="Times New Roman"/>
        </w:rPr>
        <w:t xml:space="preserve">Програма соціальної підтримки ветеранів війни, Захисників і Захисниць України, членів їх сімей та членів сімей загиблих (померлих) ветеранів війни, Захисників і Захисниць України мешканців </w:t>
      </w:r>
      <w:proofErr w:type="spellStart"/>
      <w:r w:rsidR="006160D6" w:rsidRPr="00AB3D53">
        <w:rPr>
          <w:rFonts w:cs="Times New Roman"/>
        </w:rPr>
        <w:t>Брагинівської</w:t>
      </w:r>
      <w:proofErr w:type="spellEnd"/>
      <w:r w:rsidR="006160D6" w:rsidRPr="00AB3D53">
        <w:rPr>
          <w:rFonts w:cs="Times New Roman"/>
        </w:rPr>
        <w:t xml:space="preserve"> територіальної </w:t>
      </w:r>
      <w:r w:rsidRPr="00AB3D53">
        <w:rPr>
          <w:rFonts w:cs="Times New Roman"/>
        </w:rPr>
        <w:t xml:space="preserve"> громади – це комплекс заходів, що здійснюється на місцевому рівні з метою фінансової та іншої соціальної підтримки осіб, які захищали незалежність та територіальну цілісність України і брали безпосередню участь в антитерористичній операції, забезпеченні її проведення</w:t>
      </w:r>
      <w:r w:rsidR="003B218B" w:rsidRPr="00AB3D53">
        <w:rPr>
          <w:rFonts w:cs="Times New Roman"/>
        </w:rPr>
        <w:t xml:space="preserve">, перебуваючи безпосередньо в районах антитерористичної </w:t>
      </w:r>
      <w:r w:rsidR="00431E74" w:rsidRPr="00AB3D53">
        <w:rPr>
          <w:rFonts w:cs="Times New Roman"/>
        </w:rPr>
        <w:t>операції у період її проведення</w:t>
      </w:r>
      <w:r w:rsidR="003B218B" w:rsidRPr="00AB3D53">
        <w:rPr>
          <w:rFonts w:cs="Times New Roman"/>
        </w:rPr>
        <w:t>,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Російською Федерацією проти України, сприяння вирішенню питань матеріально-побутового забезпечення вищезазначеної категорії громадян.</w:t>
      </w:r>
    </w:p>
    <w:p w14:paraId="4D9BA042" w14:textId="7497C647" w:rsidR="003B218B" w:rsidRPr="00AB3D53" w:rsidRDefault="003B218B" w:rsidP="00AB3D53">
      <w:pPr>
        <w:spacing w:after="0" w:line="240" w:lineRule="auto"/>
        <w:ind w:firstLine="708"/>
        <w:jc w:val="both"/>
        <w:rPr>
          <w:rFonts w:cs="Times New Roman"/>
        </w:rPr>
      </w:pPr>
      <w:r w:rsidRPr="00AB3D53">
        <w:rPr>
          <w:rFonts w:cs="Times New Roman"/>
        </w:rPr>
        <w:t>Програма, на даний час, має пріоритетне значення та потребує залучення як фінансових ресурсів місцевих бюджетів, так і інших джерел фінансування, не заборонених законодавством України</w:t>
      </w:r>
      <w:r w:rsidR="001D1FB6" w:rsidRPr="00AB3D53">
        <w:rPr>
          <w:rFonts w:cs="Times New Roman"/>
        </w:rPr>
        <w:t>.</w:t>
      </w:r>
    </w:p>
    <w:p w14:paraId="456F834C" w14:textId="77777777" w:rsidR="00B2117E" w:rsidRPr="00AB3D53" w:rsidRDefault="001D1FB6" w:rsidP="00AB3D53">
      <w:pPr>
        <w:pStyle w:val="30"/>
        <w:shd w:val="clear" w:color="auto" w:fill="auto"/>
        <w:tabs>
          <w:tab w:val="left" w:pos="2352"/>
          <w:tab w:val="center" w:pos="4819"/>
        </w:tabs>
        <w:spacing w:before="0" w:after="0" w:line="240" w:lineRule="auto"/>
        <w:jc w:val="left"/>
      </w:pPr>
      <w:r w:rsidRPr="00AB3D53">
        <w:tab/>
      </w:r>
    </w:p>
    <w:p w14:paraId="22D17F58" w14:textId="228004AA" w:rsidR="00B2117E" w:rsidRPr="00AB3D53" w:rsidRDefault="00C9474B" w:rsidP="00EF0EC7">
      <w:pPr>
        <w:pStyle w:val="30"/>
        <w:shd w:val="clear" w:color="auto" w:fill="auto"/>
        <w:tabs>
          <w:tab w:val="left" w:pos="2352"/>
          <w:tab w:val="center" w:pos="4819"/>
        </w:tabs>
        <w:spacing w:before="0" w:after="0" w:line="240" w:lineRule="auto"/>
      </w:pPr>
      <w:r w:rsidRPr="00AB3D53">
        <w:t xml:space="preserve">Ш. </w:t>
      </w:r>
      <w:r w:rsidR="001D1FB6" w:rsidRPr="00AB3D53">
        <w:t>Мета Програми</w:t>
      </w:r>
    </w:p>
    <w:p w14:paraId="57606B90" w14:textId="4E74E2DA" w:rsidR="001D1FB6" w:rsidRPr="00AB3D53" w:rsidRDefault="001D1FB6" w:rsidP="00AB3D53">
      <w:pPr>
        <w:spacing w:after="0" w:line="240" w:lineRule="auto"/>
        <w:ind w:firstLine="708"/>
        <w:jc w:val="both"/>
        <w:rPr>
          <w:rFonts w:cs="Times New Roman"/>
        </w:rPr>
      </w:pPr>
      <w:r w:rsidRPr="00AB3D53">
        <w:rPr>
          <w:rFonts w:cs="Times New Roman"/>
        </w:rPr>
        <w:t>Метою Програми є підвищення рівня соціального захисту ветеранів війни та членів їх сімей</w:t>
      </w:r>
      <w:r w:rsidR="00EF05F9" w:rsidRPr="00AB3D53">
        <w:rPr>
          <w:rFonts w:cs="Times New Roman"/>
        </w:rPr>
        <w:t>, членів сімей загиблих (померлих)</w:t>
      </w:r>
      <w:r w:rsidRPr="00AB3D53">
        <w:rPr>
          <w:rFonts w:cs="Times New Roman"/>
        </w:rPr>
        <w:t xml:space="preserve"> </w:t>
      </w:r>
      <w:r w:rsidR="00EF05F9" w:rsidRPr="00AB3D53">
        <w:rPr>
          <w:rFonts w:cs="Times New Roman"/>
        </w:rPr>
        <w:t xml:space="preserve">ветеранів війни, членів сімей загиблих (померлих) Захисників та Захисниць України під час забезпечення оборони України, захисту безпеки населення та інтересів держави у зв’язку з військовою агресією російської федерації проти України, підтримання їх належного морально-психологічного </w:t>
      </w:r>
      <w:r w:rsidR="00261726" w:rsidRPr="00AB3D53">
        <w:rPr>
          <w:rFonts w:cs="Times New Roman"/>
        </w:rPr>
        <w:t>стану, поліпшення ефективності взаємодії органів виконавчої влади, органів місцевого самоврядування з регіональними громадськими організаціями та іншими юридичними особами у сфері підтримки ветеранів війни та членів їх сімей, членів сімей загиблих (померлих) ветеранів війни, членів сімей загиблих (померлих) Захисників та Захисниць України, створення у суспільстві атмосфери співчуття, підтримки та поважного ставлення до даної категорії громадян.</w:t>
      </w:r>
    </w:p>
    <w:p w14:paraId="25A78FF1" w14:textId="77777777" w:rsidR="00A775FF" w:rsidRPr="00AB3D53" w:rsidRDefault="00A775FF" w:rsidP="00EF0EC7">
      <w:pPr>
        <w:pStyle w:val="30"/>
        <w:shd w:val="clear" w:color="auto" w:fill="auto"/>
        <w:tabs>
          <w:tab w:val="left" w:pos="2781"/>
        </w:tabs>
        <w:spacing w:before="0" w:after="0" w:line="240" w:lineRule="auto"/>
        <w:jc w:val="both"/>
      </w:pPr>
    </w:p>
    <w:p w14:paraId="72126D39" w14:textId="7F07097C" w:rsidR="00C9474B" w:rsidRPr="00AB3D53" w:rsidRDefault="00C9474B" w:rsidP="00AB3D53">
      <w:pPr>
        <w:pStyle w:val="30"/>
        <w:numPr>
          <w:ilvl w:val="0"/>
          <w:numId w:val="2"/>
        </w:numPr>
        <w:shd w:val="clear" w:color="auto" w:fill="auto"/>
        <w:tabs>
          <w:tab w:val="left" w:pos="2781"/>
        </w:tabs>
        <w:spacing w:before="0" w:after="0" w:line="240" w:lineRule="auto"/>
        <w:ind w:left="2240"/>
        <w:jc w:val="both"/>
      </w:pPr>
      <w:r w:rsidRPr="00AB3D53">
        <w:t>ТЕРМІН ВИКОНАННЯ ПРОГРАМИ</w:t>
      </w:r>
    </w:p>
    <w:p w14:paraId="47F51214" w14:textId="214291E0" w:rsidR="00C9474B" w:rsidRDefault="00C9474B" w:rsidP="00AB3D53">
      <w:pPr>
        <w:pStyle w:val="20"/>
        <w:shd w:val="clear" w:color="auto" w:fill="auto"/>
        <w:spacing w:before="0" w:line="240" w:lineRule="auto"/>
        <w:ind w:firstLine="880"/>
        <w:jc w:val="both"/>
      </w:pPr>
      <w:r w:rsidRPr="00AB3D53">
        <w:t>Програма буде реалізовуватись протягом 202</w:t>
      </w:r>
      <w:r w:rsidR="00173FEC" w:rsidRPr="00AB3D53">
        <w:t>5</w:t>
      </w:r>
      <w:r w:rsidRPr="00AB3D53">
        <w:t>-202</w:t>
      </w:r>
      <w:r w:rsidR="00173FEC" w:rsidRPr="00AB3D53">
        <w:t>7</w:t>
      </w:r>
      <w:r w:rsidRPr="00AB3D53">
        <w:t xml:space="preserve"> років.</w:t>
      </w:r>
    </w:p>
    <w:p w14:paraId="5FC4A288" w14:textId="77777777" w:rsidR="00EF0EC7" w:rsidRPr="00AB3D53" w:rsidRDefault="00EF0EC7" w:rsidP="00AB3D53">
      <w:pPr>
        <w:pStyle w:val="20"/>
        <w:shd w:val="clear" w:color="auto" w:fill="auto"/>
        <w:spacing w:before="0" w:line="240" w:lineRule="auto"/>
        <w:ind w:firstLine="880"/>
        <w:jc w:val="both"/>
      </w:pPr>
    </w:p>
    <w:p w14:paraId="2463D0C9" w14:textId="77777777" w:rsidR="00C9474B" w:rsidRPr="00AB3D53" w:rsidRDefault="00C9474B" w:rsidP="00AB3D53">
      <w:pPr>
        <w:pStyle w:val="30"/>
        <w:numPr>
          <w:ilvl w:val="0"/>
          <w:numId w:val="2"/>
        </w:numPr>
        <w:shd w:val="clear" w:color="auto" w:fill="auto"/>
        <w:tabs>
          <w:tab w:val="left" w:pos="3361"/>
        </w:tabs>
        <w:spacing w:before="0" w:after="0" w:line="240" w:lineRule="auto"/>
        <w:ind w:left="2820"/>
        <w:jc w:val="both"/>
      </w:pPr>
      <w:r w:rsidRPr="00AB3D53">
        <w:t>ОЧІКУВАНІ РЕЗУЛЬТАТИ</w:t>
      </w:r>
    </w:p>
    <w:p w14:paraId="4A99F359" w14:textId="37905C59" w:rsidR="00C9474B" w:rsidRPr="00AB3D53" w:rsidRDefault="00C9474B" w:rsidP="00AB3D53">
      <w:pPr>
        <w:pStyle w:val="20"/>
        <w:shd w:val="clear" w:color="auto" w:fill="auto"/>
        <w:spacing w:before="0" w:line="240" w:lineRule="auto"/>
        <w:ind w:firstLine="900"/>
        <w:jc w:val="both"/>
      </w:pPr>
      <w:r w:rsidRPr="00AB3D53">
        <w:t xml:space="preserve">Виконання визначених Програмою заходів забезпечить організацію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вирішенні ряду соціально - побутових питань і матеріальних потреб та в разі необхідності гідного посмертного вшанування та належного, безоплатного, для родини загиблого(померлого) у війні з російською федерацією, поховання військовослужбовця, учасника бойових дій, </w:t>
      </w:r>
      <w:r w:rsidR="00261726" w:rsidRPr="00AB3D53">
        <w:t xml:space="preserve">на території </w:t>
      </w:r>
      <w:proofErr w:type="spellStart"/>
      <w:r w:rsidR="00173FEC" w:rsidRPr="00AB3D53">
        <w:lastRenderedPageBreak/>
        <w:t>Брагинівської</w:t>
      </w:r>
      <w:proofErr w:type="spellEnd"/>
      <w:r w:rsidR="00261726" w:rsidRPr="00AB3D53">
        <w:t xml:space="preserve"> сільської </w:t>
      </w:r>
      <w:r w:rsidR="00173FEC" w:rsidRPr="00AB3D53">
        <w:t xml:space="preserve"> територіальної </w:t>
      </w:r>
      <w:r w:rsidR="00261726" w:rsidRPr="00AB3D53">
        <w:t>громади.</w:t>
      </w:r>
    </w:p>
    <w:p w14:paraId="177034CC" w14:textId="77777777" w:rsidR="007027D7" w:rsidRPr="00AB3D53" w:rsidRDefault="007027D7" w:rsidP="00AB3D53">
      <w:pPr>
        <w:pStyle w:val="20"/>
        <w:shd w:val="clear" w:color="auto" w:fill="auto"/>
        <w:spacing w:before="0" w:line="240" w:lineRule="auto"/>
        <w:ind w:firstLine="900"/>
        <w:jc w:val="both"/>
        <w:rPr>
          <w:lang w:bidi="en-US"/>
        </w:rPr>
      </w:pPr>
    </w:p>
    <w:p w14:paraId="696A628A" w14:textId="079950C9" w:rsidR="00B2117E" w:rsidRPr="00AB3D53" w:rsidRDefault="00C9474B" w:rsidP="00EF0EC7">
      <w:pPr>
        <w:pStyle w:val="30"/>
        <w:shd w:val="clear" w:color="auto" w:fill="auto"/>
        <w:spacing w:before="0" w:after="0" w:line="240" w:lineRule="auto"/>
      </w:pPr>
      <w:r w:rsidRPr="00AB3D53">
        <w:rPr>
          <w:lang w:val="en-US" w:bidi="en-US"/>
        </w:rPr>
        <w:t>V</w:t>
      </w:r>
      <w:r w:rsidRPr="00AB3D53">
        <w:rPr>
          <w:lang w:bidi="en-US"/>
        </w:rPr>
        <w:t xml:space="preserve">І. </w:t>
      </w:r>
      <w:r w:rsidR="00B1658D" w:rsidRPr="00AB3D53">
        <w:rPr>
          <w:lang w:bidi="en-US"/>
        </w:rPr>
        <w:t>ФІНАНСУВАННЯ ПРОГРАМИ</w:t>
      </w:r>
    </w:p>
    <w:p w14:paraId="7072BA7B" w14:textId="4F73FF27" w:rsidR="00B1658D" w:rsidRPr="00AB3D53" w:rsidRDefault="00B1658D" w:rsidP="00AB3D53">
      <w:pPr>
        <w:pStyle w:val="20"/>
        <w:shd w:val="clear" w:color="auto" w:fill="auto"/>
        <w:spacing w:before="0" w:line="240" w:lineRule="auto"/>
        <w:ind w:firstLine="708"/>
        <w:jc w:val="both"/>
      </w:pPr>
      <w:r w:rsidRPr="00AB3D53">
        <w:t xml:space="preserve">Фінансування, визначених Програмою заходів, здійснюватиметься в межах видатків, передбачених у бюджеті </w:t>
      </w:r>
      <w:proofErr w:type="spellStart"/>
      <w:r w:rsidR="00173FEC" w:rsidRPr="00AB3D53">
        <w:t>Брагинівської</w:t>
      </w:r>
      <w:proofErr w:type="spellEnd"/>
      <w:r w:rsidR="00173FEC" w:rsidRPr="00AB3D53">
        <w:t xml:space="preserve"> </w:t>
      </w:r>
      <w:r w:rsidRPr="00AB3D53">
        <w:t xml:space="preserve"> сільської</w:t>
      </w:r>
      <w:r w:rsidR="00653D03" w:rsidRPr="00AB3D53">
        <w:t xml:space="preserve"> територіальної</w:t>
      </w:r>
      <w:r w:rsidRPr="00AB3D53">
        <w:t xml:space="preserve"> громади на відповідний рік та інших джерел фінансування, не заборонених чинним законодавством України.</w:t>
      </w:r>
    </w:p>
    <w:p w14:paraId="4D74CB1C" w14:textId="77A208DA" w:rsidR="00802E7B" w:rsidRPr="00AB3D53" w:rsidRDefault="00B1658D" w:rsidP="00AB3D53">
      <w:pPr>
        <w:pStyle w:val="20"/>
        <w:shd w:val="clear" w:color="auto" w:fill="auto"/>
        <w:spacing w:before="0" w:line="240" w:lineRule="auto"/>
        <w:ind w:firstLine="708"/>
        <w:jc w:val="both"/>
      </w:pPr>
      <w:r w:rsidRPr="00AB3D53">
        <w:t>Щорічно, планується передбачати, виходячи із реальних фінансових можливостей, кошти для забезпечення виконання заходів Програми. В разі необхідності, протяг</w:t>
      </w:r>
      <w:r w:rsidR="003F0976" w:rsidRPr="00AB3D53">
        <w:t>ом бюджетного року, рішенням сесії сільської ради затверджуються зміни щодо загального обсягу фінансування Програми.</w:t>
      </w:r>
    </w:p>
    <w:p w14:paraId="46CFE60B" w14:textId="06668184" w:rsidR="003F0976" w:rsidRPr="00AB3D53" w:rsidRDefault="003F0976" w:rsidP="00AB3D53">
      <w:pPr>
        <w:pStyle w:val="20"/>
        <w:shd w:val="clear" w:color="auto" w:fill="auto"/>
        <w:spacing w:before="0" w:line="240" w:lineRule="auto"/>
        <w:jc w:val="both"/>
      </w:pPr>
    </w:p>
    <w:p w14:paraId="035F305C" w14:textId="058C346D" w:rsidR="003F0976" w:rsidRPr="00AB3D53" w:rsidRDefault="003F0976" w:rsidP="00AB3D53">
      <w:pPr>
        <w:pStyle w:val="a6"/>
        <w:numPr>
          <w:ilvl w:val="0"/>
          <w:numId w:val="7"/>
        </w:numPr>
        <w:tabs>
          <w:tab w:val="left" w:pos="2472"/>
          <w:tab w:val="left" w:pos="3036"/>
        </w:tabs>
        <w:spacing w:after="0" w:line="240" w:lineRule="auto"/>
        <w:jc w:val="center"/>
        <w:rPr>
          <w:rFonts w:cs="Times New Roman"/>
          <w:b/>
          <w:bCs/>
        </w:rPr>
      </w:pPr>
      <w:r w:rsidRPr="00AB3D53">
        <w:rPr>
          <w:rFonts w:cs="Times New Roman"/>
          <w:b/>
          <w:bCs/>
        </w:rPr>
        <w:t>Організація та контроль за виконанням Програми</w:t>
      </w:r>
    </w:p>
    <w:p w14:paraId="7CD7B7D8" w14:textId="35CCAF7C" w:rsidR="003F0976" w:rsidRPr="00AB3D53" w:rsidRDefault="003F0976" w:rsidP="00AB3D53">
      <w:pPr>
        <w:spacing w:after="0" w:line="240" w:lineRule="auto"/>
        <w:ind w:firstLine="360"/>
        <w:jc w:val="both"/>
        <w:rPr>
          <w:rFonts w:cs="Times New Roman"/>
        </w:rPr>
      </w:pPr>
      <w:r w:rsidRPr="00AB3D53">
        <w:rPr>
          <w:rFonts w:cs="Times New Roman"/>
        </w:rPr>
        <w:t xml:space="preserve">Організаційне забезпечення виконання Програми покладається на виконавчий комітет </w:t>
      </w:r>
      <w:proofErr w:type="spellStart"/>
      <w:r w:rsidR="0028233D" w:rsidRPr="00AB3D53">
        <w:rPr>
          <w:rFonts w:cs="Times New Roman"/>
        </w:rPr>
        <w:t>Брагинівської</w:t>
      </w:r>
      <w:proofErr w:type="spellEnd"/>
      <w:r w:rsidRPr="00AB3D53">
        <w:rPr>
          <w:rFonts w:cs="Times New Roman"/>
        </w:rPr>
        <w:t xml:space="preserve"> сільської ради.</w:t>
      </w:r>
    </w:p>
    <w:p w14:paraId="77A8E70F" w14:textId="08335EA5" w:rsidR="0028233D" w:rsidRPr="00AB3D53" w:rsidRDefault="003F0976" w:rsidP="00AB3D53">
      <w:pPr>
        <w:spacing w:after="0" w:line="240" w:lineRule="auto"/>
        <w:ind w:firstLine="708"/>
        <w:contextualSpacing/>
        <w:jc w:val="both"/>
        <w:rPr>
          <w:rFonts w:eastAsia="SimSun" w:cs="Times New Roman"/>
          <w:noProof/>
          <w:kern w:val="0"/>
          <w:lang w:eastAsia="ru-RU"/>
          <w14:ligatures w14:val="none"/>
        </w:rPr>
      </w:pPr>
      <w:r w:rsidRPr="00AB3D53">
        <w:rPr>
          <w:rFonts w:cs="Times New Roman"/>
        </w:rPr>
        <w:t xml:space="preserve">Контроль за виконанням Програми </w:t>
      </w:r>
      <w:r w:rsidR="007363FB" w:rsidRPr="00AB3D53">
        <w:rPr>
          <w:rFonts w:cs="Times New Roman"/>
        </w:rPr>
        <w:t xml:space="preserve">покласти на </w:t>
      </w:r>
      <w:r w:rsidR="0028233D" w:rsidRPr="00AB3D53">
        <w:rPr>
          <w:rFonts w:eastAsia="SimSun" w:cs="Times New Roman"/>
          <w:noProof/>
          <w:kern w:val="0"/>
          <w:lang w:eastAsia="ru-RU"/>
          <w14:ligatures w14:val="none"/>
        </w:rPr>
        <w:t>постійну комісію</w:t>
      </w:r>
      <w:r w:rsidR="0028233D" w:rsidRPr="00AB3D53">
        <w:rPr>
          <w:rFonts w:eastAsia="SimSun" w:cs="Times New Roman"/>
          <w:bCs/>
          <w:noProof/>
          <w:kern w:val="0"/>
          <w:lang w:eastAsia="ru-RU"/>
          <w14:ligatures w14:val="none"/>
        </w:rPr>
        <w:t xml:space="preserve"> сільської ради з питань  фінансів, бюджету, планування соціально-економічного розвитку, інвестицій та міжнародного співробітництва</w:t>
      </w:r>
      <w:r w:rsidR="0028233D" w:rsidRPr="00AB3D53">
        <w:rPr>
          <w:rFonts w:eastAsia="SimSun" w:cs="Times New Roman"/>
          <w:noProof/>
          <w:kern w:val="0"/>
          <w:lang w:eastAsia="ru-RU"/>
          <w14:ligatures w14:val="none"/>
        </w:rPr>
        <w:t>.</w:t>
      </w:r>
    </w:p>
    <w:p w14:paraId="0300542B" w14:textId="77777777" w:rsidR="007363FB" w:rsidRPr="00AB3D53" w:rsidRDefault="007363FB" w:rsidP="00AB3D53">
      <w:pPr>
        <w:spacing w:after="0" w:line="240" w:lineRule="auto"/>
        <w:ind w:firstLine="708"/>
        <w:contextualSpacing/>
        <w:jc w:val="both"/>
        <w:rPr>
          <w:rFonts w:eastAsia="SimSun" w:cs="Times New Roman"/>
          <w:noProof/>
          <w:kern w:val="0"/>
          <w:lang w:eastAsia="ru-RU"/>
          <w14:ligatures w14:val="none"/>
        </w:rPr>
      </w:pPr>
    </w:p>
    <w:p w14:paraId="2C951D6F" w14:textId="77777777" w:rsidR="007363FB" w:rsidRPr="00AB3D53" w:rsidRDefault="007363FB" w:rsidP="00AB3D53">
      <w:pPr>
        <w:spacing w:after="0" w:line="240" w:lineRule="auto"/>
        <w:ind w:firstLine="708"/>
        <w:contextualSpacing/>
        <w:jc w:val="both"/>
        <w:rPr>
          <w:rFonts w:eastAsia="SimSun" w:cs="Times New Roman"/>
          <w:noProof/>
          <w:kern w:val="0"/>
          <w:lang w:eastAsia="ru-RU"/>
          <w14:ligatures w14:val="none"/>
        </w:rPr>
      </w:pPr>
    </w:p>
    <w:p w14:paraId="72CD7B63" w14:textId="17C8BAA3" w:rsidR="00AB3D53" w:rsidRPr="00AB3D53" w:rsidRDefault="007363FB" w:rsidP="00AB3D53">
      <w:pPr>
        <w:spacing w:after="0" w:line="240" w:lineRule="auto"/>
        <w:contextualSpacing/>
        <w:jc w:val="both"/>
        <w:rPr>
          <w:rStyle w:val="a8"/>
          <w:rFonts w:cs="Times New Roman"/>
          <w:i w:val="0"/>
          <w:color w:val="000000" w:themeColor="text1"/>
        </w:rPr>
        <w:sectPr w:rsidR="00AB3D53" w:rsidRPr="00AB3D53" w:rsidSect="007E2639">
          <w:pgSz w:w="11906" w:h="16838"/>
          <w:pgMar w:top="851" w:right="851" w:bottom="851" w:left="1418" w:header="709" w:footer="709" w:gutter="0"/>
          <w:cols w:space="708"/>
          <w:docGrid w:linePitch="360"/>
        </w:sectPr>
      </w:pPr>
      <w:r w:rsidRPr="00AB3D53">
        <w:rPr>
          <w:rFonts w:eastAsia="SimSun" w:cs="Times New Roman"/>
          <w:noProof/>
          <w:kern w:val="0"/>
          <w:lang w:eastAsia="ru-RU"/>
          <w14:ligatures w14:val="none"/>
        </w:rPr>
        <w:t xml:space="preserve">Секретар сільської ради                   </w:t>
      </w:r>
      <w:r w:rsidR="00EF0EC7">
        <w:rPr>
          <w:rFonts w:eastAsia="SimSun" w:cs="Times New Roman"/>
          <w:noProof/>
          <w:kern w:val="0"/>
          <w:lang w:eastAsia="ru-RU"/>
          <w14:ligatures w14:val="none"/>
        </w:rPr>
        <w:t xml:space="preserve">                                       </w:t>
      </w:r>
      <w:r w:rsidRPr="00AB3D53">
        <w:rPr>
          <w:rFonts w:eastAsia="SimSun" w:cs="Times New Roman"/>
          <w:noProof/>
          <w:kern w:val="0"/>
          <w:lang w:eastAsia="ru-RU"/>
          <w14:ligatures w14:val="none"/>
        </w:rPr>
        <w:t xml:space="preserve">         Світлана Л</w:t>
      </w:r>
      <w:r w:rsidR="00EF0EC7" w:rsidRPr="00AB3D53">
        <w:rPr>
          <w:rFonts w:eastAsia="SimSun" w:cs="Times New Roman"/>
          <w:noProof/>
          <w:kern w:val="0"/>
          <w:lang w:eastAsia="ru-RU"/>
          <w14:ligatures w14:val="none"/>
        </w:rPr>
        <w:t>ЯХІМЕЦЬ</w:t>
      </w:r>
    </w:p>
    <w:p w14:paraId="197C0EC8" w14:textId="77777777" w:rsidR="00AB3D53" w:rsidRPr="00AB3D53" w:rsidRDefault="00AB3D53" w:rsidP="00AB3D53">
      <w:pPr>
        <w:spacing w:after="0" w:line="240" w:lineRule="auto"/>
        <w:jc w:val="center"/>
        <w:rPr>
          <w:rFonts w:cs="Times New Roman"/>
        </w:rPr>
      </w:pPr>
      <w:r w:rsidRPr="00AB3D53">
        <w:rPr>
          <w:rFonts w:cs="Times New Roman"/>
        </w:rPr>
        <w:lastRenderedPageBreak/>
        <w:t xml:space="preserve">                                                                                                                                                                      Додаток 2</w:t>
      </w:r>
    </w:p>
    <w:p w14:paraId="474FD2EA" w14:textId="77777777" w:rsidR="00AB3D53" w:rsidRPr="00AB3D53" w:rsidRDefault="00AB3D53" w:rsidP="00AB3D53">
      <w:pPr>
        <w:spacing w:after="0" w:line="240" w:lineRule="auto"/>
        <w:jc w:val="center"/>
        <w:rPr>
          <w:rFonts w:cs="Times New Roman"/>
        </w:rPr>
      </w:pPr>
      <w:r w:rsidRPr="00AB3D53">
        <w:rPr>
          <w:rFonts w:cs="Times New Roman"/>
        </w:rPr>
        <w:t xml:space="preserve">                                                                                                                                                                          до Програми</w:t>
      </w:r>
    </w:p>
    <w:p w14:paraId="5C5B470E" w14:textId="0A63FD0C" w:rsidR="00AB3D53" w:rsidRPr="00AB3D53" w:rsidRDefault="00EF0EC7" w:rsidP="00EF0EC7">
      <w:pPr>
        <w:spacing w:after="0" w:line="240" w:lineRule="auto"/>
        <w:jc w:val="center"/>
        <w:rPr>
          <w:rFonts w:cs="Times New Roman"/>
          <w:b/>
        </w:rPr>
      </w:pPr>
      <w:r w:rsidRPr="00AB3D53">
        <w:rPr>
          <w:rFonts w:cs="Times New Roman"/>
          <w:b/>
        </w:rPr>
        <w:t>ЗАХОДИ</w:t>
      </w:r>
    </w:p>
    <w:p w14:paraId="34C1BB14" w14:textId="69099869" w:rsidR="00AB3D53" w:rsidRDefault="00AB3D53" w:rsidP="00EF0EC7">
      <w:pPr>
        <w:spacing w:after="0" w:line="240" w:lineRule="auto"/>
        <w:ind w:firstLine="708"/>
        <w:jc w:val="center"/>
        <w:rPr>
          <w:rFonts w:cs="Times New Roman"/>
          <w:b/>
          <w:bCs/>
        </w:rPr>
      </w:pPr>
      <w:r w:rsidRPr="00AB3D53">
        <w:rPr>
          <w:rFonts w:cs="Times New Roman"/>
          <w:b/>
          <w:bCs/>
        </w:rPr>
        <w:t xml:space="preserve">Програми підтримки ветеранів війни, Захисників і Захисниць України, членів їх сімей та членів сімей загиблих (померлих) ветеранів війни, Захисників і Захисниць України </w:t>
      </w:r>
      <w:proofErr w:type="spellStart"/>
      <w:r w:rsidRPr="00AB3D53">
        <w:rPr>
          <w:rFonts w:cs="Times New Roman"/>
          <w:b/>
          <w:bCs/>
        </w:rPr>
        <w:t>Брагинівської</w:t>
      </w:r>
      <w:proofErr w:type="spellEnd"/>
      <w:r w:rsidRPr="00AB3D53">
        <w:rPr>
          <w:rFonts w:cs="Times New Roman"/>
          <w:b/>
          <w:bCs/>
        </w:rPr>
        <w:t xml:space="preserve"> сільської територіальної громади на 2025-2027 роки</w:t>
      </w:r>
    </w:p>
    <w:p w14:paraId="29C63EF6" w14:textId="77777777" w:rsidR="00AB3D53" w:rsidRPr="00AB3D53" w:rsidRDefault="00AB3D53" w:rsidP="00AB3D53">
      <w:pPr>
        <w:spacing w:after="0" w:line="240" w:lineRule="auto"/>
        <w:ind w:firstLine="708"/>
        <w:jc w:val="both"/>
        <w:rPr>
          <w:rFonts w:cs="Times New Roman"/>
          <w:b/>
          <w:bCs/>
        </w:rPr>
      </w:pPr>
    </w:p>
    <w:tbl>
      <w:tblPr>
        <w:tblStyle w:val="a7"/>
        <w:tblW w:w="15304" w:type="dxa"/>
        <w:tblLayout w:type="fixed"/>
        <w:tblLook w:val="04A0" w:firstRow="1" w:lastRow="0" w:firstColumn="1" w:lastColumn="0" w:noHBand="0" w:noVBand="1"/>
      </w:tblPr>
      <w:tblGrid>
        <w:gridCol w:w="566"/>
        <w:gridCol w:w="4107"/>
        <w:gridCol w:w="1163"/>
        <w:gridCol w:w="1871"/>
        <w:gridCol w:w="1701"/>
        <w:gridCol w:w="793"/>
        <w:gridCol w:w="709"/>
        <w:gridCol w:w="765"/>
        <w:gridCol w:w="3629"/>
      </w:tblGrid>
      <w:tr w:rsidR="00AB3D53" w:rsidRPr="00D87235" w14:paraId="30BE1DA9" w14:textId="77777777" w:rsidTr="005057BB">
        <w:tc>
          <w:tcPr>
            <w:tcW w:w="566" w:type="dxa"/>
            <w:vMerge w:val="restart"/>
          </w:tcPr>
          <w:p w14:paraId="0732C3B0" w14:textId="77777777" w:rsidR="00AB3D53" w:rsidRPr="00D87235" w:rsidRDefault="00AB3D53" w:rsidP="005057BB">
            <w:pPr>
              <w:rPr>
                <w:rFonts w:cs="Times New Roman"/>
                <w:b/>
                <w:sz w:val="24"/>
                <w:szCs w:val="24"/>
              </w:rPr>
            </w:pPr>
            <w:r w:rsidRPr="00D87235">
              <w:rPr>
                <w:rFonts w:cs="Times New Roman"/>
                <w:b/>
                <w:sz w:val="24"/>
                <w:szCs w:val="24"/>
              </w:rPr>
              <w:t>№</w:t>
            </w:r>
          </w:p>
        </w:tc>
        <w:tc>
          <w:tcPr>
            <w:tcW w:w="4107" w:type="dxa"/>
            <w:vMerge w:val="restart"/>
          </w:tcPr>
          <w:p w14:paraId="4189ED1C" w14:textId="77777777" w:rsidR="00AB3D53" w:rsidRPr="00D87235" w:rsidRDefault="00AB3D53" w:rsidP="005057BB">
            <w:pPr>
              <w:jc w:val="center"/>
              <w:rPr>
                <w:rFonts w:cs="Times New Roman"/>
                <w:sz w:val="20"/>
                <w:szCs w:val="20"/>
              </w:rPr>
            </w:pPr>
            <w:r w:rsidRPr="00D87235">
              <w:rPr>
                <w:rFonts w:cs="Times New Roman"/>
                <w:sz w:val="20"/>
                <w:szCs w:val="20"/>
              </w:rPr>
              <w:t>Найменування напрямів діяльності та заходів</w:t>
            </w:r>
          </w:p>
        </w:tc>
        <w:tc>
          <w:tcPr>
            <w:tcW w:w="1163" w:type="dxa"/>
            <w:vMerge w:val="restart"/>
          </w:tcPr>
          <w:p w14:paraId="635A3186" w14:textId="77777777" w:rsidR="00AB3D53" w:rsidRPr="00D87235" w:rsidRDefault="00AB3D53" w:rsidP="005057BB">
            <w:pPr>
              <w:ind w:left="-79" w:firstLine="79"/>
              <w:jc w:val="center"/>
              <w:rPr>
                <w:rFonts w:cs="Times New Roman"/>
                <w:sz w:val="20"/>
                <w:szCs w:val="20"/>
              </w:rPr>
            </w:pPr>
            <w:r w:rsidRPr="00D87235">
              <w:rPr>
                <w:rFonts w:cs="Times New Roman"/>
                <w:sz w:val="20"/>
                <w:szCs w:val="20"/>
              </w:rPr>
              <w:t xml:space="preserve">Строк виконання заходів </w:t>
            </w:r>
          </w:p>
        </w:tc>
        <w:tc>
          <w:tcPr>
            <w:tcW w:w="1871" w:type="dxa"/>
            <w:vMerge w:val="restart"/>
          </w:tcPr>
          <w:p w14:paraId="162AC02B" w14:textId="77777777" w:rsidR="00AB3D53" w:rsidRPr="00D87235" w:rsidRDefault="00AB3D53" w:rsidP="005057BB">
            <w:pPr>
              <w:jc w:val="center"/>
              <w:rPr>
                <w:rFonts w:cs="Times New Roman"/>
                <w:sz w:val="20"/>
                <w:szCs w:val="20"/>
              </w:rPr>
            </w:pPr>
            <w:r w:rsidRPr="00D87235">
              <w:rPr>
                <w:rFonts w:cs="Times New Roman"/>
                <w:sz w:val="20"/>
                <w:szCs w:val="20"/>
              </w:rPr>
              <w:t>Відповідальні виконавці заходів</w:t>
            </w:r>
          </w:p>
        </w:tc>
        <w:tc>
          <w:tcPr>
            <w:tcW w:w="1701" w:type="dxa"/>
            <w:vMerge w:val="restart"/>
          </w:tcPr>
          <w:p w14:paraId="011AE6F9" w14:textId="77777777" w:rsidR="00AB3D53" w:rsidRPr="00D87235" w:rsidRDefault="00AB3D53" w:rsidP="005057BB">
            <w:pPr>
              <w:jc w:val="center"/>
              <w:rPr>
                <w:rFonts w:cs="Times New Roman"/>
                <w:sz w:val="20"/>
                <w:szCs w:val="20"/>
              </w:rPr>
            </w:pPr>
            <w:r w:rsidRPr="00D87235">
              <w:rPr>
                <w:rFonts w:cs="Times New Roman"/>
                <w:sz w:val="20"/>
                <w:szCs w:val="20"/>
              </w:rPr>
              <w:t>Джерела фінансування</w:t>
            </w:r>
          </w:p>
        </w:tc>
        <w:tc>
          <w:tcPr>
            <w:tcW w:w="2267" w:type="dxa"/>
            <w:gridSpan w:val="3"/>
          </w:tcPr>
          <w:p w14:paraId="001B9E86" w14:textId="77777777" w:rsidR="00AB3D53" w:rsidRPr="00D87235" w:rsidRDefault="00AB3D53" w:rsidP="005057BB">
            <w:pPr>
              <w:jc w:val="center"/>
              <w:rPr>
                <w:rFonts w:cs="Times New Roman"/>
                <w:sz w:val="20"/>
                <w:szCs w:val="20"/>
              </w:rPr>
            </w:pPr>
            <w:r w:rsidRPr="00D87235">
              <w:rPr>
                <w:rFonts w:cs="Times New Roman"/>
                <w:sz w:val="20"/>
                <w:szCs w:val="20"/>
              </w:rPr>
              <w:t xml:space="preserve">Обсяги фінансування, </w:t>
            </w:r>
            <w:proofErr w:type="spellStart"/>
            <w:r w:rsidRPr="00D87235">
              <w:rPr>
                <w:rFonts w:cs="Times New Roman"/>
                <w:sz w:val="20"/>
                <w:szCs w:val="20"/>
              </w:rPr>
              <w:t>тис.грн</w:t>
            </w:r>
            <w:proofErr w:type="spellEnd"/>
            <w:r w:rsidRPr="00D87235">
              <w:rPr>
                <w:rFonts w:cs="Times New Roman"/>
                <w:sz w:val="20"/>
                <w:szCs w:val="20"/>
              </w:rPr>
              <w:t>.</w:t>
            </w:r>
          </w:p>
        </w:tc>
        <w:tc>
          <w:tcPr>
            <w:tcW w:w="3629" w:type="dxa"/>
            <w:vMerge w:val="restart"/>
          </w:tcPr>
          <w:p w14:paraId="3E9D39C5" w14:textId="77777777" w:rsidR="00AB3D53" w:rsidRPr="00D87235" w:rsidRDefault="00AB3D53" w:rsidP="005057BB">
            <w:pPr>
              <w:jc w:val="center"/>
              <w:rPr>
                <w:rFonts w:cs="Times New Roman"/>
                <w:sz w:val="20"/>
                <w:szCs w:val="20"/>
              </w:rPr>
            </w:pPr>
            <w:r w:rsidRPr="00D87235">
              <w:rPr>
                <w:rFonts w:cs="Times New Roman"/>
                <w:sz w:val="20"/>
                <w:szCs w:val="20"/>
              </w:rPr>
              <w:t>Очікуваний результат</w:t>
            </w:r>
          </w:p>
        </w:tc>
      </w:tr>
      <w:tr w:rsidR="00AB3D53" w:rsidRPr="00D87235" w14:paraId="4AF5DC2E" w14:textId="77777777" w:rsidTr="005057BB">
        <w:tc>
          <w:tcPr>
            <w:tcW w:w="566" w:type="dxa"/>
            <w:vMerge/>
          </w:tcPr>
          <w:p w14:paraId="0884975E" w14:textId="77777777" w:rsidR="00AB3D53" w:rsidRPr="00D87235" w:rsidRDefault="00AB3D53" w:rsidP="005057BB">
            <w:pPr>
              <w:rPr>
                <w:rFonts w:cs="Times New Roman"/>
                <w:b/>
                <w:sz w:val="24"/>
                <w:szCs w:val="24"/>
              </w:rPr>
            </w:pPr>
          </w:p>
        </w:tc>
        <w:tc>
          <w:tcPr>
            <w:tcW w:w="4107" w:type="dxa"/>
            <w:vMerge/>
          </w:tcPr>
          <w:p w14:paraId="61AFA2C0" w14:textId="77777777" w:rsidR="00AB3D53" w:rsidRPr="00D87235" w:rsidRDefault="00AB3D53" w:rsidP="005057BB">
            <w:pPr>
              <w:jc w:val="center"/>
              <w:rPr>
                <w:rFonts w:cs="Times New Roman"/>
              </w:rPr>
            </w:pPr>
          </w:p>
        </w:tc>
        <w:tc>
          <w:tcPr>
            <w:tcW w:w="1163" w:type="dxa"/>
            <w:vMerge/>
          </w:tcPr>
          <w:p w14:paraId="2A038308" w14:textId="77777777" w:rsidR="00AB3D53" w:rsidRPr="00D87235" w:rsidRDefault="00AB3D53" w:rsidP="005057BB">
            <w:pPr>
              <w:jc w:val="center"/>
              <w:rPr>
                <w:rFonts w:cs="Times New Roman"/>
              </w:rPr>
            </w:pPr>
          </w:p>
        </w:tc>
        <w:tc>
          <w:tcPr>
            <w:tcW w:w="1871" w:type="dxa"/>
            <w:vMerge/>
          </w:tcPr>
          <w:p w14:paraId="63C6973B" w14:textId="77777777" w:rsidR="00AB3D53" w:rsidRPr="00D87235" w:rsidRDefault="00AB3D53" w:rsidP="005057BB">
            <w:pPr>
              <w:jc w:val="center"/>
              <w:rPr>
                <w:rFonts w:cs="Times New Roman"/>
              </w:rPr>
            </w:pPr>
          </w:p>
        </w:tc>
        <w:tc>
          <w:tcPr>
            <w:tcW w:w="1701" w:type="dxa"/>
            <w:vMerge/>
          </w:tcPr>
          <w:p w14:paraId="54A49DA8" w14:textId="77777777" w:rsidR="00AB3D53" w:rsidRPr="00D87235" w:rsidRDefault="00AB3D53" w:rsidP="005057BB">
            <w:pPr>
              <w:jc w:val="center"/>
              <w:rPr>
                <w:rFonts w:cs="Times New Roman"/>
              </w:rPr>
            </w:pPr>
          </w:p>
        </w:tc>
        <w:tc>
          <w:tcPr>
            <w:tcW w:w="793" w:type="dxa"/>
          </w:tcPr>
          <w:p w14:paraId="4A410D19" w14:textId="77777777" w:rsidR="00AB3D53" w:rsidRPr="00D87235" w:rsidRDefault="00AB3D53" w:rsidP="005057BB">
            <w:pPr>
              <w:jc w:val="center"/>
              <w:rPr>
                <w:rFonts w:cs="Times New Roman"/>
                <w:sz w:val="20"/>
                <w:szCs w:val="20"/>
              </w:rPr>
            </w:pPr>
            <w:r w:rsidRPr="00D87235">
              <w:rPr>
                <w:rFonts w:cs="Times New Roman"/>
                <w:sz w:val="20"/>
                <w:szCs w:val="20"/>
              </w:rPr>
              <w:t>2025 рік</w:t>
            </w:r>
          </w:p>
        </w:tc>
        <w:tc>
          <w:tcPr>
            <w:tcW w:w="709" w:type="dxa"/>
            <w:tcBorders>
              <w:right w:val="single" w:sz="4" w:space="0" w:color="auto"/>
            </w:tcBorders>
          </w:tcPr>
          <w:p w14:paraId="3CA05478" w14:textId="77777777" w:rsidR="00AB3D53" w:rsidRPr="00D87235" w:rsidRDefault="00AB3D53" w:rsidP="005057BB">
            <w:pPr>
              <w:jc w:val="center"/>
              <w:rPr>
                <w:rFonts w:cs="Times New Roman"/>
                <w:sz w:val="20"/>
                <w:szCs w:val="20"/>
              </w:rPr>
            </w:pPr>
            <w:r w:rsidRPr="00D87235">
              <w:rPr>
                <w:rFonts w:cs="Times New Roman"/>
                <w:sz w:val="20"/>
                <w:szCs w:val="20"/>
              </w:rPr>
              <w:t>2026 рік</w:t>
            </w:r>
          </w:p>
        </w:tc>
        <w:tc>
          <w:tcPr>
            <w:tcW w:w="765" w:type="dxa"/>
            <w:tcBorders>
              <w:left w:val="single" w:sz="4" w:space="0" w:color="auto"/>
            </w:tcBorders>
          </w:tcPr>
          <w:p w14:paraId="6DD55802" w14:textId="77777777" w:rsidR="00AB3D53" w:rsidRPr="00D87235" w:rsidRDefault="00AB3D53" w:rsidP="005057BB">
            <w:pPr>
              <w:jc w:val="center"/>
              <w:rPr>
                <w:rFonts w:cs="Times New Roman"/>
                <w:sz w:val="20"/>
                <w:szCs w:val="20"/>
              </w:rPr>
            </w:pPr>
            <w:r w:rsidRPr="00D87235">
              <w:rPr>
                <w:rFonts w:cs="Times New Roman"/>
                <w:sz w:val="20"/>
                <w:szCs w:val="20"/>
              </w:rPr>
              <w:t>2027 рік</w:t>
            </w:r>
          </w:p>
        </w:tc>
        <w:tc>
          <w:tcPr>
            <w:tcW w:w="3629" w:type="dxa"/>
            <w:vMerge/>
          </w:tcPr>
          <w:p w14:paraId="2C9E2B74" w14:textId="77777777" w:rsidR="00AB3D53" w:rsidRPr="00D87235" w:rsidRDefault="00AB3D53" w:rsidP="005057BB">
            <w:pPr>
              <w:jc w:val="center"/>
              <w:rPr>
                <w:rFonts w:cs="Times New Roman"/>
              </w:rPr>
            </w:pPr>
          </w:p>
        </w:tc>
      </w:tr>
      <w:tr w:rsidR="00AB3D53" w:rsidRPr="00D87235" w14:paraId="5F93ECE2" w14:textId="77777777" w:rsidTr="005057BB">
        <w:tc>
          <w:tcPr>
            <w:tcW w:w="566" w:type="dxa"/>
          </w:tcPr>
          <w:p w14:paraId="550C9EC9" w14:textId="77777777" w:rsidR="00AB3D53" w:rsidRPr="00D87235" w:rsidRDefault="00AB3D53" w:rsidP="005057BB">
            <w:pPr>
              <w:rPr>
                <w:rFonts w:cs="Times New Roman"/>
                <w:b/>
                <w:sz w:val="20"/>
                <w:szCs w:val="20"/>
              </w:rPr>
            </w:pPr>
            <w:r w:rsidRPr="00D87235">
              <w:rPr>
                <w:rFonts w:cs="Times New Roman"/>
                <w:b/>
                <w:sz w:val="20"/>
                <w:szCs w:val="20"/>
              </w:rPr>
              <w:t>1</w:t>
            </w:r>
          </w:p>
        </w:tc>
        <w:tc>
          <w:tcPr>
            <w:tcW w:w="4107" w:type="dxa"/>
          </w:tcPr>
          <w:p w14:paraId="60346932" w14:textId="77777777" w:rsidR="00AB3D53" w:rsidRPr="00D87235" w:rsidRDefault="00AB3D53" w:rsidP="005057BB">
            <w:pPr>
              <w:jc w:val="both"/>
              <w:rPr>
                <w:rFonts w:cs="Times New Roman"/>
                <w:sz w:val="20"/>
                <w:szCs w:val="20"/>
              </w:rPr>
            </w:pPr>
            <w:r w:rsidRPr="00D87235">
              <w:rPr>
                <w:rFonts w:cs="Times New Roman"/>
                <w:sz w:val="20"/>
                <w:szCs w:val="20"/>
              </w:rPr>
              <w:t>Виявлення та облік ветеранів війни Захисників/Захисниць України, членів сімей загиблих (померлих) ветеранів війни та Захисників/Захисниць України, які захищали незалежність, суверенітет та територіальну цілісність України.</w:t>
            </w:r>
          </w:p>
        </w:tc>
        <w:tc>
          <w:tcPr>
            <w:tcW w:w="1163" w:type="dxa"/>
          </w:tcPr>
          <w:p w14:paraId="55B49DBF" w14:textId="77777777" w:rsidR="00AB3D53" w:rsidRPr="00D87235" w:rsidRDefault="00AB3D53" w:rsidP="005057BB">
            <w:pPr>
              <w:jc w:val="center"/>
              <w:rPr>
                <w:rFonts w:cs="Times New Roman"/>
                <w:sz w:val="20"/>
                <w:szCs w:val="20"/>
              </w:rPr>
            </w:pPr>
            <w:r w:rsidRPr="00D87235">
              <w:rPr>
                <w:rFonts w:cs="Times New Roman"/>
                <w:sz w:val="20"/>
                <w:szCs w:val="20"/>
              </w:rPr>
              <w:t>2025-2027рр</w:t>
            </w:r>
          </w:p>
        </w:tc>
        <w:tc>
          <w:tcPr>
            <w:tcW w:w="1871" w:type="dxa"/>
          </w:tcPr>
          <w:p w14:paraId="0D148886" w14:textId="77777777" w:rsidR="00AB3D53" w:rsidRPr="00D87235" w:rsidRDefault="00AB3D53" w:rsidP="005057BB">
            <w:pPr>
              <w:jc w:val="center"/>
              <w:rPr>
                <w:rFonts w:cs="Times New Roman"/>
              </w:rPr>
            </w:pPr>
            <w:r w:rsidRPr="00D87235">
              <w:rPr>
                <w:rFonts w:cs="Times New Roman"/>
                <w:sz w:val="20"/>
                <w:szCs w:val="20"/>
              </w:rPr>
              <w:t>Головний спеціаліст з питань ветеранської політики, Відділ правового, кадрового забезпечення та з питань соціального захисту населення</w:t>
            </w:r>
          </w:p>
        </w:tc>
        <w:tc>
          <w:tcPr>
            <w:tcW w:w="1701" w:type="dxa"/>
          </w:tcPr>
          <w:p w14:paraId="67C631E0" w14:textId="77777777" w:rsidR="00AB3D53" w:rsidRPr="00D87235" w:rsidRDefault="00AB3D53" w:rsidP="005057BB">
            <w:pPr>
              <w:jc w:val="center"/>
              <w:rPr>
                <w:rFonts w:cs="Times New Roman"/>
              </w:rPr>
            </w:pPr>
            <w:r w:rsidRPr="00D87235">
              <w:rPr>
                <w:rFonts w:cs="Times New Roman"/>
                <w:sz w:val="20"/>
                <w:szCs w:val="20"/>
              </w:rPr>
              <w:t>Не потребує фінансування</w:t>
            </w:r>
          </w:p>
        </w:tc>
        <w:tc>
          <w:tcPr>
            <w:tcW w:w="793" w:type="dxa"/>
          </w:tcPr>
          <w:p w14:paraId="39745D3B" w14:textId="77777777" w:rsidR="00AB3D53" w:rsidRPr="00D87235" w:rsidRDefault="00AB3D53" w:rsidP="005057BB">
            <w:pPr>
              <w:jc w:val="center"/>
              <w:rPr>
                <w:rFonts w:cs="Times New Roman"/>
              </w:rPr>
            </w:pPr>
          </w:p>
        </w:tc>
        <w:tc>
          <w:tcPr>
            <w:tcW w:w="709" w:type="dxa"/>
            <w:tcBorders>
              <w:right w:val="single" w:sz="4" w:space="0" w:color="auto"/>
            </w:tcBorders>
          </w:tcPr>
          <w:p w14:paraId="402967C4" w14:textId="77777777" w:rsidR="00AB3D53" w:rsidRPr="00D87235" w:rsidRDefault="00AB3D53" w:rsidP="005057BB">
            <w:pPr>
              <w:jc w:val="center"/>
              <w:rPr>
                <w:rFonts w:cs="Times New Roman"/>
              </w:rPr>
            </w:pPr>
          </w:p>
        </w:tc>
        <w:tc>
          <w:tcPr>
            <w:tcW w:w="765" w:type="dxa"/>
            <w:tcBorders>
              <w:left w:val="single" w:sz="4" w:space="0" w:color="auto"/>
            </w:tcBorders>
          </w:tcPr>
          <w:p w14:paraId="0F7EA10C" w14:textId="77777777" w:rsidR="00AB3D53" w:rsidRPr="00D87235" w:rsidRDefault="00AB3D53" w:rsidP="005057BB">
            <w:pPr>
              <w:jc w:val="center"/>
              <w:rPr>
                <w:rFonts w:cs="Times New Roman"/>
              </w:rPr>
            </w:pPr>
          </w:p>
        </w:tc>
        <w:tc>
          <w:tcPr>
            <w:tcW w:w="3629" w:type="dxa"/>
          </w:tcPr>
          <w:p w14:paraId="07F510D8" w14:textId="77777777" w:rsidR="00AB3D53" w:rsidRPr="00D87235" w:rsidRDefault="00AB3D53" w:rsidP="005057BB">
            <w:pPr>
              <w:jc w:val="center"/>
              <w:rPr>
                <w:rFonts w:cs="Times New Roman"/>
                <w:sz w:val="20"/>
                <w:szCs w:val="20"/>
              </w:rPr>
            </w:pPr>
            <w:r w:rsidRPr="00D87235">
              <w:rPr>
                <w:rFonts w:cs="Times New Roman"/>
                <w:sz w:val="20"/>
                <w:szCs w:val="20"/>
              </w:rPr>
              <w:t>Підтримка ветеранів війни, Захисників та Захисниць України, членів сімей загиблих (померлих) ветеранів війни та Захисників/ Захисниць України.</w:t>
            </w:r>
          </w:p>
        </w:tc>
      </w:tr>
      <w:tr w:rsidR="00AB3D53" w:rsidRPr="00D87235" w14:paraId="082131A7" w14:textId="77777777" w:rsidTr="005057BB">
        <w:tc>
          <w:tcPr>
            <w:tcW w:w="566" w:type="dxa"/>
          </w:tcPr>
          <w:p w14:paraId="48F37FB4" w14:textId="77777777" w:rsidR="00AB3D53" w:rsidRPr="00D87235" w:rsidRDefault="00AB3D53" w:rsidP="005057BB">
            <w:pPr>
              <w:rPr>
                <w:rFonts w:cs="Times New Roman"/>
                <w:b/>
                <w:sz w:val="20"/>
                <w:szCs w:val="20"/>
              </w:rPr>
            </w:pPr>
            <w:r w:rsidRPr="00D87235">
              <w:rPr>
                <w:rFonts w:cs="Times New Roman"/>
                <w:b/>
                <w:sz w:val="20"/>
                <w:szCs w:val="20"/>
              </w:rPr>
              <w:t>2</w:t>
            </w:r>
          </w:p>
        </w:tc>
        <w:tc>
          <w:tcPr>
            <w:tcW w:w="4107" w:type="dxa"/>
          </w:tcPr>
          <w:p w14:paraId="407701EB" w14:textId="77777777" w:rsidR="00AB3D53" w:rsidRPr="00D87235" w:rsidRDefault="00AB3D53" w:rsidP="005057BB">
            <w:pPr>
              <w:rPr>
                <w:rFonts w:cs="Times New Roman"/>
                <w:sz w:val="20"/>
                <w:szCs w:val="20"/>
              </w:rPr>
            </w:pPr>
            <w:r w:rsidRPr="00D87235">
              <w:rPr>
                <w:rFonts w:cs="Times New Roman"/>
                <w:sz w:val="20"/>
                <w:szCs w:val="20"/>
              </w:rPr>
              <w:t>Проведення роз’яснювальної роботи щодо державних та місцевих соціальних гарантій для військовослужбовців, ветеранів війни, членів їх сімей, членів сімей загиблих (померлих), зниклих безвісти та полонених ветеранів війни, Захисників і Захисниць України</w:t>
            </w:r>
          </w:p>
        </w:tc>
        <w:tc>
          <w:tcPr>
            <w:tcW w:w="1163" w:type="dxa"/>
          </w:tcPr>
          <w:p w14:paraId="309172EF" w14:textId="77777777" w:rsidR="00AB3D53" w:rsidRPr="00D87235" w:rsidRDefault="00AB3D53" w:rsidP="005057BB">
            <w:pPr>
              <w:widowControl w:val="0"/>
              <w:jc w:val="center"/>
              <w:rPr>
                <w:rFonts w:eastAsia="Times New Roman" w:cs="Times New Roman"/>
                <w:bCs/>
                <w:sz w:val="20"/>
                <w:szCs w:val="20"/>
                <w:lang w:eastAsia="ru-RU"/>
              </w:rPr>
            </w:pPr>
            <w:r w:rsidRPr="00D87235">
              <w:rPr>
                <w:rFonts w:eastAsia="Times New Roman" w:cs="Times New Roman"/>
                <w:bCs/>
                <w:sz w:val="20"/>
                <w:szCs w:val="20"/>
                <w:lang w:eastAsia="ru-RU"/>
              </w:rPr>
              <w:t xml:space="preserve">2025-2027 </w:t>
            </w:r>
            <w:proofErr w:type="spellStart"/>
            <w:r w:rsidRPr="00D87235">
              <w:rPr>
                <w:rFonts w:eastAsia="Times New Roman" w:cs="Times New Roman"/>
                <w:bCs/>
                <w:sz w:val="20"/>
                <w:szCs w:val="20"/>
                <w:lang w:eastAsia="ru-RU"/>
              </w:rPr>
              <w:t>рр</w:t>
            </w:r>
            <w:proofErr w:type="spellEnd"/>
          </w:p>
        </w:tc>
        <w:tc>
          <w:tcPr>
            <w:tcW w:w="1871" w:type="dxa"/>
          </w:tcPr>
          <w:p w14:paraId="56F2F724" w14:textId="77777777" w:rsidR="00AB3D53" w:rsidRPr="00D87235" w:rsidRDefault="00AB3D53" w:rsidP="005057BB">
            <w:pPr>
              <w:jc w:val="center"/>
              <w:rPr>
                <w:rFonts w:cs="Times New Roman"/>
                <w:sz w:val="20"/>
                <w:szCs w:val="20"/>
              </w:rPr>
            </w:pPr>
            <w:r w:rsidRPr="00D87235">
              <w:rPr>
                <w:rFonts w:cs="Times New Roman"/>
                <w:sz w:val="20"/>
                <w:szCs w:val="20"/>
              </w:rPr>
              <w:t xml:space="preserve">Головний спеціаліст з питань ветеранської політики, Відділ правового, кадрового забезпечення та з питань соціального захисту населення, ЦНАП </w:t>
            </w:r>
          </w:p>
          <w:p w14:paraId="42000262" w14:textId="77777777" w:rsidR="00AB3D53" w:rsidRPr="00D87235" w:rsidRDefault="00AB3D53" w:rsidP="005057BB">
            <w:pPr>
              <w:jc w:val="center"/>
              <w:rPr>
                <w:rFonts w:cs="Times New Roman"/>
                <w:sz w:val="20"/>
                <w:szCs w:val="20"/>
              </w:rPr>
            </w:pPr>
            <w:proofErr w:type="spellStart"/>
            <w:r w:rsidRPr="00D87235">
              <w:rPr>
                <w:rFonts w:cs="Times New Roman"/>
                <w:sz w:val="20"/>
                <w:szCs w:val="20"/>
              </w:rPr>
              <w:t>Брагинівської</w:t>
            </w:r>
            <w:proofErr w:type="spellEnd"/>
            <w:r w:rsidRPr="00D87235">
              <w:rPr>
                <w:rFonts w:cs="Times New Roman"/>
                <w:sz w:val="20"/>
                <w:szCs w:val="20"/>
              </w:rPr>
              <w:t xml:space="preserve"> сільської ради</w:t>
            </w:r>
          </w:p>
        </w:tc>
        <w:tc>
          <w:tcPr>
            <w:tcW w:w="1701" w:type="dxa"/>
          </w:tcPr>
          <w:p w14:paraId="15684F6F" w14:textId="77777777" w:rsidR="00AB3D53" w:rsidRPr="00D87235" w:rsidRDefault="00AB3D53" w:rsidP="005057BB">
            <w:pPr>
              <w:jc w:val="center"/>
              <w:rPr>
                <w:rFonts w:cs="Times New Roman"/>
                <w:sz w:val="20"/>
                <w:szCs w:val="20"/>
              </w:rPr>
            </w:pPr>
            <w:r w:rsidRPr="00D87235">
              <w:rPr>
                <w:rFonts w:cs="Times New Roman"/>
                <w:sz w:val="20"/>
                <w:szCs w:val="20"/>
              </w:rPr>
              <w:t>Не потребує фінансування</w:t>
            </w:r>
          </w:p>
        </w:tc>
        <w:tc>
          <w:tcPr>
            <w:tcW w:w="793" w:type="dxa"/>
          </w:tcPr>
          <w:p w14:paraId="5DBC0307" w14:textId="77777777" w:rsidR="00AB3D53" w:rsidRPr="00D87235" w:rsidRDefault="00AB3D53" w:rsidP="005057BB">
            <w:pPr>
              <w:jc w:val="center"/>
              <w:rPr>
                <w:rFonts w:cs="Times New Roman"/>
                <w:sz w:val="20"/>
                <w:szCs w:val="20"/>
                <w:lang w:eastAsia="ru-RU"/>
              </w:rPr>
            </w:pPr>
          </w:p>
        </w:tc>
        <w:tc>
          <w:tcPr>
            <w:tcW w:w="709" w:type="dxa"/>
            <w:tcBorders>
              <w:right w:val="single" w:sz="4" w:space="0" w:color="auto"/>
            </w:tcBorders>
          </w:tcPr>
          <w:p w14:paraId="10CD1C1B" w14:textId="77777777" w:rsidR="00AB3D53" w:rsidRPr="00D87235" w:rsidRDefault="00AB3D53" w:rsidP="005057BB">
            <w:pPr>
              <w:jc w:val="center"/>
              <w:rPr>
                <w:rFonts w:cs="Times New Roman"/>
                <w:sz w:val="20"/>
                <w:szCs w:val="20"/>
                <w:lang w:eastAsia="ru-RU"/>
              </w:rPr>
            </w:pPr>
          </w:p>
        </w:tc>
        <w:tc>
          <w:tcPr>
            <w:tcW w:w="765" w:type="dxa"/>
            <w:tcBorders>
              <w:left w:val="single" w:sz="4" w:space="0" w:color="auto"/>
            </w:tcBorders>
          </w:tcPr>
          <w:p w14:paraId="27BBF540" w14:textId="77777777" w:rsidR="00AB3D53" w:rsidRPr="00D87235" w:rsidRDefault="00AB3D53" w:rsidP="005057BB">
            <w:pPr>
              <w:jc w:val="center"/>
              <w:rPr>
                <w:rFonts w:cs="Times New Roman"/>
                <w:sz w:val="20"/>
                <w:szCs w:val="20"/>
                <w:lang w:eastAsia="ru-RU"/>
              </w:rPr>
            </w:pPr>
          </w:p>
        </w:tc>
        <w:tc>
          <w:tcPr>
            <w:tcW w:w="3629" w:type="dxa"/>
          </w:tcPr>
          <w:p w14:paraId="70BC6FFD" w14:textId="77777777" w:rsidR="00AB3D53" w:rsidRPr="00D87235" w:rsidRDefault="00AB3D53" w:rsidP="005057BB">
            <w:pPr>
              <w:jc w:val="center"/>
              <w:rPr>
                <w:rFonts w:cs="Times New Roman"/>
                <w:sz w:val="20"/>
                <w:szCs w:val="20"/>
                <w:lang w:eastAsia="ru-RU"/>
              </w:rPr>
            </w:pPr>
            <w:r w:rsidRPr="00D87235">
              <w:rPr>
                <w:rFonts w:cs="Times New Roman"/>
                <w:sz w:val="20"/>
                <w:szCs w:val="20"/>
                <w:lang w:eastAsia="ru-RU"/>
              </w:rPr>
              <w:t>Підвищення обізнаності пільгових верств населення, в тому числі військовослужбовців, ветеранів війни, членів їх сімей, членів сімей загиблих (померлих), зниклих безвісти, полонених ветеранів війни, Захисників та Захисниць України щодо визначених державних та місцевих соціальних гарантій</w:t>
            </w:r>
          </w:p>
        </w:tc>
      </w:tr>
      <w:tr w:rsidR="00AB3D53" w:rsidRPr="00D87235" w14:paraId="1AE1837B" w14:textId="77777777" w:rsidTr="005057BB">
        <w:tc>
          <w:tcPr>
            <w:tcW w:w="566" w:type="dxa"/>
          </w:tcPr>
          <w:p w14:paraId="7C7A8724" w14:textId="77777777" w:rsidR="00AB3D53" w:rsidRPr="00D87235" w:rsidRDefault="00AB3D53" w:rsidP="005057BB">
            <w:pPr>
              <w:rPr>
                <w:rFonts w:cs="Times New Roman"/>
                <w:b/>
                <w:sz w:val="20"/>
                <w:szCs w:val="20"/>
              </w:rPr>
            </w:pPr>
            <w:r w:rsidRPr="00D87235">
              <w:rPr>
                <w:rFonts w:cs="Times New Roman"/>
                <w:b/>
                <w:sz w:val="20"/>
                <w:szCs w:val="20"/>
              </w:rPr>
              <w:t>3</w:t>
            </w:r>
          </w:p>
        </w:tc>
        <w:tc>
          <w:tcPr>
            <w:tcW w:w="4107" w:type="dxa"/>
          </w:tcPr>
          <w:p w14:paraId="039F681E" w14:textId="77777777" w:rsidR="00AB3D53" w:rsidRPr="00D87235" w:rsidRDefault="00AB3D53" w:rsidP="005057BB">
            <w:pPr>
              <w:rPr>
                <w:rFonts w:cs="Times New Roman"/>
                <w:sz w:val="20"/>
                <w:szCs w:val="20"/>
              </w:rPr>
            </w:pPr>
            <w:r w:rsidRPr="00D87235">
              <w:rPr>
                <w:rFonts w:cs="Times New Roman"/>
                <w:sz w:val="20"/>
                <w:szCs w:val="20"/>
              </w:rPr>
              <w:t>Забезпечення консультування, інформування, допомоги у зборі та поданні документів членами сімей загиблих (померлих) військовослужбовців та ветеранів війни для отримання різних видів допомог та компенсацій з обласного бюджету</w:t>
            </w:r>
          </w:p>
        </w:tc>
        <w:tc>
          <w:tcPr>
            <w:tcW w:w="1163" w:type="dxa"/>
          </w:tcPr>
          <w:p w14:paraId="1569FA14" w14:textId="77777777" w:rsidR="00AB3D53" w:rsidRPr="00D87235" w:rsidRDefault="00AB3D53" w:rsidP="005057BB">
            <w:pPr>
              <w:widowControl w:val="0"/>
              <w:jc w:val="center"/>
              <w:rPr>
                <w:rFonts w:eastAsia="Times New Roman" w:cs="Times New Roman"/>
                <w:bCs/>
                <w:sz w:val="20"/>
                <w:szCs w:val="20"/>
                <w:lang w:eastAsia="ru-RU"/>
              </w:rPr>
            </w:pPr>
            <w:r w:rsidRPr="00D87235">
              <w:rPr>
                <w:rFonts w:eastAsia="Times New Roman" w:cs="Times New Roman"/>
                <w:bCs/>
                <w:sz w:val="20"/>
                <w:szCs w:val="20"/>
                <w:lang w:eastAsia="ru-RU"/>
              </w:rPr>
              <w:t xml:space="preserve">2025-2027 </w:t>
            </w:r>
            <w:proofErr w:type="spellStart"/>
            <w:r w:rsidRPr="00D87235">
              <w:rPr>
                <w:rFonts w:eastAsia="Times New Roman" w:cs="Times New Roman"/>
                <w:bCs/>
                <w:sz w:val="20"/>
                <w:szCs w:val="20"/>
                <w:lang w:eastAsia="ru-RU"/>
              </w:rPr>
              <w:t>рр</w:t>
            </w:r>
            <w:proofErr w:type="spellEnd"/>
          </w:p>
        </w:tc>
        <w:tc>
          <w:tcPr>
            <w:tcW w:w="1871" w:type="dxa"/>
          </w:tcPr>
          <w:p w14:paraId="1DAB8711" w14:textId="77777777" w:rsidR="00AB3D53" w:rsidRPr="00D87235" w:rsidRDefault="00AB3D53" w:rsidP="005057BB">
            <w:pPr>
              <w:jc w:val="center"/>
              <w:rPr>
                <w:rFonts w:cs="Times New Roman"/>
                <w:sz w:val="20"/>
                <w:szCs w:val="20"/>
              </w:rPr>
            </w:pPr>
            <w:r w:rsidRPr="00D87235">
              <w:rPr>
                <w:rFonts w:cs="Times New Roman"/>
                <w:sz w:val="20"/>
                <w:szCs w:val="20"/>
              </w:rPr>
              <w:t xml:space="preserve">Головний спеціаліст з питань ветеранської політики, Відділ правового, кадрового </w:t>
            </w:r>
            <w:r w:rsidRPr="00D87235">
              <w:rPr>
                <w:rFonts w:cs="Times New Roman"/>
                <w:sz w:val="20"/>
                <w:szCs w:val="20"/>
              </w:rPr>
              <w:lastRenderedPageBreak/>
              <w:t xml:space="preserve">забезпечення та з питань соціального захисту населення, ЦНАП </w:t>
            </w:r>
          </w:p>
          <w:p w14:paraId="58695AAF" w14:textId="77777777" w:rsidR="00AB3D53" w:rsidRPr="00D87235" w:rsidRDefault="00AB3D53" w:rsidP="005057BB">
            <w:pPr>
              <w:jc w:val="center"/>
              <w:rPr>
                <w:rFonts w:cs="Times New Roman"/>
                <w:sz w:val="20"/>
                <w:szCs w:val="20"/>
              </w:rPr>
            </w:pPr>
            <w:proofErr w:type="spellStart"/>
            <w:r w:rsidRPr="00D87235">
              <w:rPr>
                <w:rFonts w:cs="Times New Roman"/>
                <w:sz w:val="20"/>
                <w:szCs w:val="20"/>
              </w:rPr>
              <w:t>Брагинівської</w:t>
            </w:r>
            <w:proofErr w:type="spellEnd"/>
            <w:r w:rsidRPr="00D87235">
              <w:rPr>
                <w:rFonts w:cs="Times New Roman"/>
                <w:sz w:val="20"/>
                <w:szCs w:val="20"/>
              </w:rPr>
              <w:t xml:space="preserve"> сільської ради</w:t>
            </w:r>
          </w:p>
        </w:tc>
        <w:tc>
          <w:tcPr>
            <w:tcW w:w="1701" w:type="dxa"/>
          </w:tcPr>
          <w:p w14:paraId="5CC8DEAA" w14:textId="77777777" w:rsidR="00AB3D53" w:rsidRPr="00D87235" w:rsidRDefault="00AB3D53" w:rsidP="005057BB">
            <w:pPr>
              <w:jc w:val="center"/>
              <w:rPr>
                <w:rFonts w:cs="Times New Roman"/>
                <w:sz w:val="20"/>
                <w:szCs w:val="20"/>
              </w:rPr>
            </w:pPr>
            <w:r w:rsidRPr="00D87235">
              <w:rPr>
                <w:rFonts w:cs="Times New Roman"/>
                <w:sz w:val="20"/>
                <w:szCs w:val="20"/>
              </w:rPr>
              <w:lastRenderedPageBreak/>
              <w:t>Не потребує фінансування</w:t>
            </w:r>
          </w:p>
        </w:tc>
        <w:tc>
          <w:tcPr>
            <w:tcW w:w="793" w:type="dxa"/>
          </w:tcPr>
          <w:p w14:paraId="2112F999" w14:textId="77777777" w:rsidR="00AB3D53" w:rsidRPr="00D87235" w:rsidRDefault="00AB3D53" w:rsidP="005057BB">
            <w:pPr>
              <w:jc w:val="center"/>
              <w:rPr>
                <w:rFonts w:cs="Times New Roman"/>
                <w:sz w:val="20"/>
                <w:szCs w:val="20"/>
                <w:lang w:eastAsia="ru-RU"/>
              </w:rPr>
            </w:pPr>
          </w:p>
        </w:tc>
        <w:tc>
          <w:tcPr>
            <w:tcW w:w="709" w:type="dxa"/>
            <w:tcBorders>
              <w:right w:val="single" w:sz="4" w:space="0" w:color="auto"/>
            </w:tcBorders>
          </w:tcPr>
          <w:p w14:paraId="6FFE3440" w14:textId="77777777" w:rsidR="00AB3D53" w:rsidRPr="00D87235" w:rsidRDefault="00AB3D53" w:rsidP="005057BB">
            <w:pPr>
              <w:jc w:val="center"/>
              <w:rPr>
                <w:rFonts w:cs="Times New Roman"/>
                <w:sz w:val="20"/>
                <w:szCs w:val="20"/>
                <w:lang w:eastAsia="ru-RU"/>
              </w:rPr>
            </w:pPr>
          </w:p>
        </w:tc>
        <w:tc>
          <w:tcPr>
            <w:tcW w:w="765" w:type="dxa"/>
            <w:tcBorders>
              <w:left w:val="single" w:sz="4" w:space="0" w:color="auto"/>
            </w:tcBorders>
          </w:tcPr>
          <w:p w14:paraId="06277B02" w14:textId="77777777" w:rsidR="00AB3D53" w:rsidRPr="00D87235" w:rsidRDefault="00AB3D53" w:rsidP="005057BB">
            <w:pPr>
              <w:jc w:val="center"/>
              <w:rPr>
                <w:rFonts w:cs="Times New Roman"/>
                <w:sz w:val="20"/>
                <w:szCs w:val="20"/>
                <w:lang w:eastAsia="ru-RU"/>
              </w:rPr>
            </w:pPr>
          </w:p>
        </w:tc>
        <w:tc>
          <w:tcPr>
            <w:tcW w:w="3629" w:type="dxa"/>
          </w:tcPr>
          <w:p w14:paraId="33A6A3AA" w14:textId="77777777" w:rsidR="00AB3D53" w:rsidRPr="00D87235" w:rsidRDefault="00AB3D53" w:rsidP="005057BB">
            <w:pPr>
              <w:jc w:val="center"/>
              <w:rPr>
                <w:rFonts w:cs="Times New Roman"/>
                <w:sz w:val="20"/>
                <w:szCs w:val="20"/>
                <w:lang w:eastAsia="ru-RU"/>
              </w:rPr>
            </w:pPr>
            <w:r w:rsidRPr="00D87235">
              <w:rPr>
                <w:rFonts w:cs="Times New Roman"/>
                <w:sz w:val="20"/>
                <w:szCs w:val="20"/>
                <w:lang w:eastAsia="ru-RU"/>
              </w:rPr>
              <w:t>Поліпшення соціального захисту ветеранів війни їх сімей, сімей загиблих (померлих) військовослужбовців, осіб з інвалідністю внаслідок війни</w:t>
            </w:r>
          </w:p>
        </w:tc>
      </w:tr>
      <w:tr w:rsidR="00AB3D53" w:rsidRPr="00D87235" w14:paraId="2FEC663F" w14:textId="77777777" w:rsidTr="005057BB">
        <w:tc>
          <w:tcPr>
            <w:tcW w:w="566" w:type="dxa"/>
          </w:tcPr>
          <w:p w14:paraId="587DCD8A" w14:textId="77777777" w:rsidR="00AB3D53" w:rsidRPr="00D87235" w:rsidRDefault="00AB3D53" w:rsidP="005057BB">
            <w:pPr>
              <w:rPr>
                <w:rFonts w:cs="Times New Roman"/>
                <w:b/>
                <w:sz w:val="20"/>
                <w:szCs w:val="20"/>
              </w:rPr>
            </w:pPr>
            <w:r w:rsidRPr="00D87235">
              <w:rPr>
                <w:rFonts w:cs="Times New Roman"/>
                <w:b/>
                <w:sz w:val="20"/>
                <w:szCs w:val="20"/>
              </w:rPr>
              <w:t>4</w:t>
            </w:r>
          </w:p>
        </w:tc>
        <w:tc>
          <w:tcPr>
            <w:tcW w:w="4107" w:type="dxa"/>
          </w:tcPr>
          <w:p w14:paraId="6D430863" w14:textId="77777777" w:rsidR="00AB3D53" w:rsidRPr="00D87235" w:rsidRDefault="00AB3D53" w:rsidP="005057BB">
            <w:pPr>
              <w:rPr>
                <w:rFonts w:cs="Times New Roman"/>
                <w:sz w:val="20"/>
                <w:szCs w:val="20"/>
              </w:rPr>
            </w:pPr>
            <w:r w:rsidRPr="00D87235">
              <w:rPr>
                <w:rFonts w:cs="Times New Roman"/>
                <w:sz w:val="20"/>
                <w:szCs w:val="20"/>
              </w:rPr>
              <w:t>Запровадження «єдиного вікна ветерана» у центрі надання адміністративних послуг</w:t>
            </w:r>
          </w:p>
        </w:tc>
        <w:tc>
          <w:tcPr>
            <w:tcW w:w="1163" w:type="dxa"/>
          </w:tcPr>
          <w:p w14:paraId="3FA5B553" w14:textId="77777777" w:rsidR="00AB3D53" w:rsidRPr="00D87235" w:rsidRDefault="00AB3D53" w:rsidP="005057BB">
            <w:pPr>
              <w:widowControl w:val="0"/>
              <w:jc w:val="center"/>
              <w:rPr>
                <w:rFonts w:eastAsia="Times New Roman" w:cs="Times New Roman"/>
                <w:bCs/>
                <w:sz w:val="20"/>
                <w:szCs w:val="20"/>
                <w:lang w:eastAsia="ru-RU"/>
              </w:rPr>
            </w:pPr>
            <w:r w:rsidRPr="00D87235">
              <w:rPr>
                <w:rFonts w:eastAsia="Times New Roman" w:cs="Times New Roman"/>
                <w:bCs/>
                <w:sz w:val="20"/>
                <w:szCs w:val="20"/>
                <w:lang w:eastAsia="ru-RU"/>
              </w:rPr>
              <w:t>2025 рік</w:t>
            </w:r>
          </w:p>
        </w:tc>
        <w:tc>
          <w:tcPr>
            <w:tcW w:w="1871" w:type="dxa"/>
          </w:tcPr>
          <w:p w14:paraId="532A18A1" w14:textId="77777777" w:rsidR="00AB3D53" w:rsidRPr="00D87235" w:rsidRDefault="00AB3D53" w:rsidP="005057BB">
            <w:pPr>
              <w:jc w:val="center"/>
              <w:rPr>
                <w:rFonts w:cs="Times New Roman"/>
                <w:sz w:val="20"/>
                <w:szCs w:val="20"/>
              </w:rPr>
            </w:pPr>
            <w:r w:rsidRPr="00D87235">
              <w:rPr>
                <w:rFonts w:cs="Times New Roman"/>
                <w:sz w:val="20"/>
                <w:szCs w:val="20"/>
              </w:rPr>
              <w:t xml:space="preserve">ЦНАП </w:t>
            </w:r>
          </w:p>
          <w:p w14:paraId="10FFAC69" w14:textId="77777777" w:rsidR="00AB3D53" w:rsidRPr="00D87235" w:rsidRDefault="00AB3D53" w:rsidP="005057BB">
            <w:pPr>
              <w:jc w:val="center"/>
              <w:rPr>
                <w:rFonts w:cs="Times New Roman"/>
                <w:sz w:val="20"/>
                <w:szCs w:val="20"/>
              </w:rPr>
            </w:pPr>
            <w:proofErr w:type="spellStart"/>
            <w:r w:rsidRPr="00D87235">
              <w:rPr>
                <w:rFonts w:cs="Times New Roman"/>
                <w:sz w:val="20"/>
                <w:szCs w:val="20"/>
              </w:rPr>
              <w:t>Брагинівської</w:t>
            </w:r>
            <w:proofErr w:type="spellEnd"/>
            <w:r w:rsidRPr="00D87235">
              <w:rPr>
                <w:rFonts w:cs="Times New Roman"/>
                <w:sz w:val="20"/>
                <w:szCs w:val="20"/>
              </w:rPr>
              <w:t xml:space="preserve"> сільської ради</w:t>
            </w:r>
          </w:p>
        </w:tc>
        <w:tc>
          <w:tcPr>
            <w:tcW w:w="1701" w:type="dxa"/>
          </w:tcPr>
          <w:p w14:paraId="3B85FC68" w14:textId="77777777" w:rsidR="00AB3D53" w:rsidRPr="00D87235" w:rsidRDefault="00AB3D53" w:rsidP="005057BB">
            <w:pPr>
              <w:jc w:val="center"/>
              <w:rPr>
                <w:rFonts w:cs="Times New Roman"/>
                <w:sz w:val="20"/>
                <w:szCs w:val="20"/>
              </w:rPr>
            </w:pPr>
            <w:r w:rsidRPr="00D87235">
              <w:rPr>
                <w:rFonts w:cs="Times New Roman"/>
                <w:sz w:val="20"/>
                <w:szCs w:val="20"/>
              </w:rPr>
              <w:t xml:space="preserve">Не потребує фінансування </w:t>
            </w:r>
          </w:p>
        </w:tc>
        <w:tc>
          <w:tcPr>
            <w:tcW w:w="793" w:type="dxa"/>
          </w:tcPr>
          <w:p w14:paraId="1E30E778" w14:textId="77777777" w:rsidR="00AB3D53" w:rsidRPr="00D87235" w:rsidRDefault="00AB3D53" w:rsidP="005057BB">
            <w:pPr>
              <w:jc w:val="center"/>
              <w:rPr>
                <w:rFonts w:cs="Times New Roman"/>
                <w:sz w:val="20"/>
                <w:szCs w:val="20"/>
                <w:lang w:eastAsia="ru-RU"/>
              </w:rPr>
            </w:pPr>
          </w:p>
        </w:tc>
        <w:tc>
          <w:tcPr>
            <w:tcW w:w="709" w:type="dxa"/>
            <w:tcBorders>
              <w:right w:val="single" w:sz="4" w:space="0" w:color="auto"/>
            </w:tcBorders>
          </w:tcPr>
          <w:p w14:paraId="552C9739" w14:textId="77777777" w:rsidR="00AB3D53" w:rsidRPr="00D87235" w:rsidRDefault="00AB3D53" w:rsidP="005057BB">
            <w:pPr>
              <w:jc w:val="center"/>
              <w:rPr>
                <w:rFonts w:cs="Times New Roman"/>
                <w:sz w:val="20"/>
                <w:szCs w:val="20"/>
                <w:lang w:eastAsia="ru-RU"/>
              </w:rPr>
            </w:pPr>
          </w:p>
        </w:tc>
        <w:tc>
          <w:tcPr>
            <w:tcW w:w="765" w:type="dxa"/>
            <w:tcBorders>
              <w:left w:val="single" w:sz="4" w:space="0" w:color="auto"/>
            </w:tcBorders>
          </w:tcPr>
          <w:p w14:paraId="2AB23B20" w14:textId="77777777" w:rsidR="00AB3D53" w:rsidRPr="00D87235" w:rsidRDefault="00AB3D53" w:rsidP="005057BB">
            <w:pPr>
              <w:jc w:val="center"/>
              <w:rPr>
                <w:rFonts w:cs="Times New Roman"/>
                <w:sz w:val="20"/>
                <w:szCs w:val="20"/>
                <w:lang w:eastAsia="ru-RU"/>
              </w:rPr>
            </w:pPr>
          </w:p>
        </w:tc>
        <w:tc>
          <w:tcPr>
            <w:tcW w:w="3629" w:type="dxa"/>
          </w:tcPr>
          <w:p w14:paraId="1293172A" w14:textId="77777777" w:rsidR="00AB3D53" w:rsidRPr="00D87235" w:rsidRDefault="00AB3D53" w:rsidP="005057BB">
            <w:pPr>
              <w:jc w:val="center"/>
              <w:rPr>
                <w:rFonts w:cs="Times New Roman"/>
                <w:sz w:val="20"/>
                <w:szCs w:val="20"/>
                <w:lang w:eastAsia="ru-RU"/>
              </w:rPr>
            </w:pPr>
            <w:r w:rsidRPr="00D87235">
              <w:rPr>
                <w:rFonts w:cs="Times New Roman"/>
                <w:sz w:val="20"/>
                <w:szCs w:val="20"/>
                <w:lang w:eastAsia="ru-RU"/>
              </w:rPr>
              <w:t>Підвищення ефективності адміністрування ветеранських потреб, впорядкування процесу отримання ветеранам пільг та послуг, які надаються на державному та місцевому рівнях</w:t>
            </w:r>
          </w:p>
        </w:tc>
      </w:tr>
      <w:tr w:rsidR="00AB3D53" w:rsidRPr="00D87235" w14:paraId="12F2CB82" w14:textId="77777777" w:rsidTr="005057BB">
        <w:tc>
          <w:tcPr>
            <w:tcW w:w="566" w:type="dxa"/>
          </w:tcPr>
          <w:p w14:paraId="1B1B5D60" w14:textId="77777777" w:rsidR="00AB3D53" w:rsidRPr="00D87235" w:rsidRDefault="00AB3D53" w:rsidP="005057BB">
            <w:pPr>
              <w:rPr>
                <w:rFonts w:cs="Times New Roman"/>
                <w:b/>
                <w:sz w:val="20"/>
                <w:szCs w:val="20"/>
              </w:rPr>
            </w:pPr>
            <w:r w:rsidRPr="00D87235">
              <w:rPr>
                <w:rFonts w:cs="Times New Roman"/>
                <w:b/>
                <w:sz w:val="20"/>
                <w:szCs w:val="20"/>
              </w:rPr>
              <w:t>5</w:t>
            </w:r>
          </w:p>
        </w:tc>
        <w:tc>
          <w:tcPr>
            <w:tcW w:w="4107" w:type="dxa"/>
          </w:tcPr>
          <w:p w14:paraId="03D9E13A" w14:textId="77777777" w:rsidR="00AB3D53" w:rsidRPr="00D87235" w:rsidRDefault="00AB3D53" w:rsidP="005057BB">
            <w:pPr>
              <w:rPr>
                <w:rFonts w:cs="Times New Roman"/>
                <w:sz w:val="20"/>
                <w:szCs w:val="20"/>
              </w:rPr>
            </w:pPr>
            <w:r w:rsidRPr="00D87235">
              <w:rPr>
                <w:rFonts w:cs="Times New Roman"/>
                <w:sz w:val="20"/>
                <w:szCs w:val="20"/>
              </w:rPr>
              <w:t>Організація роботи із забезпечення засобами реабілітації для інвалідів внаслідок війни</w:t>
            </w:r>
          </w:p>
        </w:tc>
        <w:tc>
          <w:tcPr>
            <w:tcW w:w="1163" w:type="dxa"/>
          </w:tcPr>
          <w:p w14:paraId="58A22E22" w14:textId="77777777" w:rsidR="00AB3D53" w:rsidRPr="00D87235" w:rsidRDefault="00AB3D53" w:rsidP="005057BB">
            <w:pPr>
              <w:widowControl w:val="0"/>
              <w:jc w:val="center"/>
              <w:rPr>
                <w:rFonts w:eastAsia="Times New Roman" w:cs="Times New Roman"/>
                <w:bCs/>
                <w:sz w:val="20"/>
                <w:szCs w:val="20"/>
                <w:lang w:eastAsia="ru-RU"/>
              </w:rPr>
            </w:pPr>
            <w:r w:rsidRPr="00D87235">
              <w:rPr>
                <w:rFonts w:eastAsia="Times New Roman" w:cs="Times New Roman"/>
                <w:bCs/>
                <w:sz w:val="20"/>
                <w:szCs w:val="20"/>
                <w:lang w:eastAsia="ru-RU"/>
              </w:rPr>
              <w:t xml:space="preserve">2025-2027 </w:t>
            </w:r>
            <w:proofErr w:type="spellStart"/>
            <w:r w:rsidRPr="00D87235">
              <w:rPr>
                <w:rFonts w:eastAsia="Times New Roman" w:cs="Times New Roman"/>
                <w:bCs/>
                <w:sz w:val="20"/>
                <w:szCs w:val="20"/>
                <w:lang w:eastAsia="ru-RU"/>
              </w:rPr>
              <w:t>рр</w:t>
            </w:r>
            <w:proofErr w:type="spellEnd"/>
          </w:p>
        </w:tc>
        <w:tc>
          <w:tcPr>
            <w:tcW w:w="1871" w:type="dxa"/>
          </w:tcPr>
          <w:p w14:paraId="60D0B3CE" w14:textId="77777777" w:rsidR="00AB3D53" w:rsidRPr="00D87235" w:rsidRDefault="00AB3D53" w:rsidP="005057BB">
            <w:pPr>
              <w:jc w:val="center"/>
              <w:rPr>
                <w:rFonts w:cs="Times New Roman"/>
                <w:sz w:val="20"/>
                <w:szCs w:val="20"/>
              </w:rPr>
            </w:pPr>
            <w:r w:rsidRPr="00D87235">
              <w:rPr>
                <w:rFonts w:cs="Times New Roman"/>
                <w:sz w:val="20"/>
                <w:szCs w:val="20"/>
              </w:rPr>
              <w:t xml:space="preserve">Відділ правового, кадрового забезпечення та з питань соціального захисту населення, ЦНАП </w:t>
            </w:r>
          </w:p>
          <w:p w14:paraId="418EBD6D" w14:textId="77777777" w:rsidR="00AB3D53" w:rsidRPr="00D87235" w:rsidRDefault="00AB3D53" w:rsidP="005057BB">
            <w:pPr>
              <w:jc w:val="center"/>
              <w:rPr>
                <w:rFonts w:cs="Times New Roman"/>
                <w:sz w:val="20"/>
                <w:szCs w:val="20"/>
              </w:rPr>
            </w:pPr>
            <w:proofErr w:type="spellStart"/>
            <w:r w:rsidRPr="00D87235">
              <w:rPr>
                <w:rFonts w:cs="Times New Roman"/>
                <w:sz w:val="20"/>
                <w:szCs w:val="20"/>
              </w:rPr>
              <w:t>Брагинівської</w:t>
            </w:r>
            <w:proofErr w:type="spellEnd"/>
            <w:r w:rsidRPr="00D87235">
              <w:rPr>
                <w:rFonts w:cs="Times New Roman"/>
                <w:sz w:val="20"/>
                <w:szCs w:val="20"/>
              </w:rPr>
              <w:t xml:space="preserve"> сільської ради</w:t>
            </w:r>
          </w:p>
        </w:tc>
        <w:tc>
          <w:tcPr>
            <w:tcW w:w="1701" w:type="dxa"/>
          </w:tcPr>
          <w:p w14:paraId="1C05E567" w14:textId="77777777" w:rsidR="00AB3D53" w:rsidRPr="00D87235" w:rsidRDefault="00AB3D53" w:rsidP="005057BB">
            <w:pPr>
              <w:jc w:val="center"/>
              <w:rPr>
                <w:rFonts w:cs="Times New Roman"/>
                <w:sz w:val="20"/>
                <w:szCs w:val="20"/>
              </w:rPr>
            </w:pPr>
            <w:r w:rsidRPr="00D87235">
              <w:rPr>
                <w:rFonts w:cs="Times New Roman"/>
                <w:sz w:val="20"/>
                <w:szCs w:val="20"/>
              </w:rPr>
              <w:t>Не потребує фінансування</w:t>
            </w:r>
          </w:p>
        </w:tc>
        <w:tc>
          <w:tcPr>
            <w:tcW w:w="793" w:type="dxa"/>
          </w:tcPr>
          <w:p w14:paraId="293E5BFD" w14:textId="77777777" w:rsidR="00AB3D53" w:rsidRPr="00D87235" w:rsidRDefault="00AB3D53" w:rsidP="005057BB">
            <w:pPr>
              <w:jc w:val="center"/>
              <w:rPr>
                <w:rFonts w:cs="Times New Roman"/>
                <w:sz w:val="20"/>
                <w:szCs w:val="20"/>
                <w:lang w:eastAsia="ru-RU"/>
              </w:rPr>
            </w:pPr>
          </w:p>
        </w:tc>
        <w:tc>
          <w:tcPr>
            <w:tcW w:w="709" w:type="dxa"/>
            <w:tcBorders>
              <w:right w:val="single" w:sz="4" w:space="0" w:color="auto"/>
            </w:tcBorders>
          </w:tcPr>
          <w:p w14:paraId="585BBBE5" w14:textId="77777777" w:rsidR="00AB3D53" w:rsidRPr="00D87235" w:rsidRDefault="00AB3D53" w:rsidP="005057BB">
            <w:pPr>
              <w:jc w:val="center"/>
              <w:rPr>
                <w:rFonts w:cs="Times New Roman"/>
                <w:sz w:val="20"/>
                <w:szCs w:val="20"/>
                <w:lang w:eastAsia="ru-RU"/>
              </w:rPr>
            </w:pPr>
          </w:p>
        </w:tc>
        <w:tc>
          <w:tcPr>
            <w:tcW w:w="765" w:type="dxa"/>
            <w:tcBorders>
              <w:left w:val="single" w:sz="4" w:space="0" w:color="auto"/>
            </w:tcBorders>
          </w:tcPr>
          <w:p w14:paraId="524428DE" w14:textId="77777777" w:rsidR="00AB3D53" w:rsidRPr="00D87235" w:rsidRDefault="00AB3D53" w:rsidP="005057BB">
            <w:pPr>
              <w:jc w:val="center"/>
              <w:rPr>
                <w:rFonts w:cs="Times New Roman"/>
                <w:sz w:val="20"/>
                <w:szCs w:val="20"/>
                <w:lang w:eastAsia="ru-RU"/>
              </w:rPr>
            </w:pPr>
          </w:p>
        </w:tc>
        <w:tc>
          <w:tcPr>
            <w:tcW w:w="3629" w:type="dxa"/>
          </w:tcPr>
          <w:p w14:paraId="1BE09CF9" w14:textId="77777777" w:rsidR="00AB3D53" w:rsidRPr="00D87235" w:rsidRDefault="00AB3D53" w:rsidP="005057BB">
            <w:pPr>
              <w:jc w:val="center"/>
              <w:rPr>
                <w:rFonts w:cs="Times New Roman"/>
                <w:sz w:val="20"/>
                <w:szCs w:val="20"/>
                <w:lang w:eastAsia="ru-RU"/>
              </w:rPr>
            </w:pPr>
            <w:r w:rsidRPr="00D87235">
              <w:rPr>
                <w:rFonts w:cs="Times New Roman"/>
                <w:sz w:val="20"/>
                <w:szCs w:val="20"/>
                <w:lang w:eastAsia="ru-RU"/>
              </w:rPr>
              <w:t>Забезпечення протезно-ортопедичними виробами, технічними засобами реабілітації</w:t>
            </w:r>
          </w:p>
        </w:tc>
      </w:tr>
      <w:tr w:rsidR="00AB3D53" w:rsidRPr="00D87235" w14:paraId="197ADD17" w14:textId="77777777" w:rsidTr="005057BB">
        <w:trPr>
          <w:trHeight w:val="1698"/>
        </w:trPr>
        <w:tc>
          <w:tcPr>
            <w:tcW w:w="566" w:type="dxa"/>
          </w:tcPr>
          <w:p w14:paraId="077605E8" w14:textId="77777777" w:rsidR="00AB3D53" w:rsidRPr="00D87235" w:rsidRDefault="00AB3D53" w:rsidP="005057BB">
            <w:pPr>
              <w:rPr>
                <w:rFonts w:cs="Times New Roman"/>
                <w:b/>
                <w:sz w:val="20"/>
                <w:szCs w:val="20"/>
              </w:rPr>
            </w:pPr>
            <w:r w:rsidRPr="00D87235">
              <w:rPr>
                <w:rFonts w:cs="Times New Roman"/>
                <w:b/>
                <w:sz w:val="20"/>
                <w:szCs w:val="20"/>
              </w:rPr>
              <w:t>6</w:t>
            </w:r>
          </w:p>
        </w:tc>
        <w:tc>
          <w:tcPr>
            <w:tcW w:w="4107" w:type="dxa"/>
          </w:tcPr>
          <w:p w14:paraId="55CD5A4A" w14:textId="77777777" w:rsidR="00AB3D53" w:rsidRPr="00D87235" w:rsidRDefault="00AB3D53" w:rsidP="005057BB">
            <w:pPr>
              <w:rPr>
                <w:rFonts w:cs="Times New Roman"/>
                <w:sz w:val="20"/>
                <w:szCs w:val="20"/>
              </w:rPr>
            </w:pPr>
            <w:r w:rsidRPr="00D87235">
              <w:rPr>
                <w:rFonts w:cs="Times New Roman"/>
                <w:sz w:val="20"/>
                <w:szCs w:val="20"/>
              </w:rPr>
              <w:t xml:space="preserve">Надання одноразової матеріальної допомоги в розмірі </w:t>
            </w:r>
            <w:r w:rsidRPr="00D87235">
              <w:rPr>
                <w:rFonts w:cs="Times New Roman"/>
                <w:b/>
                <w:sz w:val="20"/>
                <w:szCs w:val="20"/>
              </w:rPr>
              <w:t>5000 грн.</w:t>
            </w:r>
            <w:r w:rsidRPr="00D87235">
              <w:rPr>
                <w:rFonts w:cs="Times New Roman"/>
                <w:sz w:val="20"/>
                <w:szCs w:val="20"/>
              </w:rPr>
              <w:t xml:space="preserve"> протягом року </w:t>
            </w:r>
            <w:r w:rsidRPr="00D87235">
              <w:rPr>
                <w:rFonts w:cs="Times New Roman"/>
                <w:b/>
                <w:bCs/>
                <w:sz w:val="20"/>
                <w:szCs w:val="20"/>
              </w:rPr>
              <w:t>військовослужбовц</w:t>
            </w:r>
            <w:r>
              <w:rPr>
                <w:rFonts w:cs="Times New Roman"/>
                <w:b/>
                <w:bCs/>
                <w:sz w:val="20"/>
                <w:szCs w:val="20"/>
              </w:rPr>
              <w:t>ям</w:t>
            </w:r>
            <w:r w:rsidRPr="00D87235">
              <w:rPr>
                <w:rFonts w:cs="Times New Roman"/>
                <w:b/>
                <w:bCs/>
                <w:sz w:val="20"/>
                <w:szCs w:val="20"/>
              </w:rPr>
              <w:t>, які беруть безпосередню участь</w:t>
            </w:r>
            <w:r w:rsidRPr="00D87235">
              <w:rPr>
                <w:rFonts w:cs="Times New Roman"/>
                <w:sz w:val="20"/>
                <w:szCs w:val="20"/>
              </w:rPr>
              <w:t xml:space="preserve"> </w:t>
            </w:r>
            <w:r w:rsidRPr="00EA0F15">
              <w:rPr>
                <w:rFonts w:cs="Times New Roman"/>
                <w:b/>
                <w:bCs/>
                <w:sz w:val="20"/>
                <w:szCs w:val="20"/>
              </w:rPr>
              <w:t>у бойових діях, учасникам бойових дій</w:t>
            </w:r>
            <w:r>
              <w:rPr>
                <w:rFonts w:cs="Times New Roman"/>
                <w:sz w:val="20"/>
                <w:szCs w:val="20"/>
              </w:rPr>
              <w:t xml:space="preserve">, </w:t>
            </w:r>
            <w:r w:rsidRPr="00D87235">
              <w:rPr>
                <w:rFonts w:cs="Times New Roman"/>
                <w:sz w:val="20"/>
                <w:szCs w:val="20"/>
              </w:rPr>
              <w:t xml:space="preserve"> або забезпечують проведення заходів з національної безпеки і оборони, відсічі і стримування збройної агресії </w:t>
            </w:r>
            <w:proofErr w:type="spellStart"/>
            <w:r w:rsidRPr="00D87235">
              <w:rPr>
                <w:rFonts w:cs="Times New Roman"/>
                <w:sz w:val="20"/>
                <w:szCs w:val="20"/>
              </w:rPr>
              <w:t>росії</w:t>
            </w:r>
            <w:proofErr w:type="spellEnd"/>
            <w:r w:rsidRPr="00D87235">
              <w:rPr>
                <w:rFonts w:cs="Times New Roman"/>
                <w:sz w:val="20"/>
                <w:szCs w:val="20"/>
              </w:rPr>
              <w:t xml:space="preserve">. </w:t>
            </w:r>
          </w:p>
        </w:tc>
        <w:tc>
          <w:tcPr>
            <w:tcW w:w="1163" w:type="dxa"/>
          </w:tcPr>
          <w:p w14:paraId="420DADE3" w14:textId="77777777" w:rsidR="00AB3D53" w:rsidRPr="00D87235" w:rsidRDefault="00AB3D53" w:rsidP="005057BB">
            <w:pPr>
              <w:widowControl w:val="0"/>
              <w:jc w:val="center"/>
              <w:rPr>
                <w:rFonts w:eastAsia="Times New Roman" w:cs="Times New Roman"/>
                <w:bCs/>
                <w:sz w:val="20"/>
                <w:szCs w:val="20"/>
                <w:lang w:eastAsia="ru-RU"/>
              </w:rPr>
            </w:pPr>
            <w:r w:rsidRPr="00D87235">
              <w:rPr>
                <w:rFonts w:eastAsia="Times New Roman" w:cs="Times New Roman"/>
                <w:bCs/>
                <w:sz w:val="20"/>
                <w:szCs w:val="20"/>
                <w:lang w:eastAsia="ru-RU"/>
              </w:rPr>
              <w:t>2025-2027</w:t>
            </w:r>
            <w:r>
              <w:rPr>
                <w:rFonts w:eastAsia="Times New Roman" w:cs="Times New Roman"/>
                <w:bCs/>
                <w:sz w:val="20"/>
                <w:szCs w:val="20"/>
                <w:lang w:eastAsia="ru-RU"/>
              </w:rPr>
              <w:t xml:space="preserve"> </w:t>
            </w:r>
            <w:proofErr w:type="spellStart"/>
            <w:r w:rsidRPr="00D87235">
              <w:rPr>
                <w:rFonts w:eastAsia="Times New Roman" w:cs="Times New Roman"/>
                <w:bCs/>
                <w:sz w:val="20"/>
                <w:szCs w:val="20"/>
                <w:lang w:eastAsia="ru-RU"/>
              </w:rPr>
              <w:t>рр</w:t>
            </w:r>
            <w:proofErr w:type="spellEnd"/>
          </w:p>
        </w:tc>
        <w:tc>
          <w:tcPr>
            <w:tcW w:w="1871" w:type="dxa"/>
          </w:tcPr>
          <w:p w14:paraId="21D4B19D" w14:textId="77777777" w:rsidR="00AB3D53" w:rsidRPr="00D87235" w:rsidRDefault="00AB3D53" w:rsidP="005057BB">
            <w:pPr>
              <w:jc w:val="center"/>
              <w:rPr>
                <w:rFonts w:cs="Times New Roman"/>
                <w:sz w:val="20"/>
                <w:szCs w:val="20"/>
              </w:rPr>
            </w:pPr>
            <w:r w:rsidRPr="00D87235">
              <w:rPr>
                <w:rFonts w:cs="Times New Roman"/>
                <w:sz w:val="20"/>
                <w:szCs w:val="20"/>
              </w:rPr>
              <w:t>Брагинівська сільська рада</w:t>
            </w:r>
          </w:p>
        </w:tc>
        <w:tc>
          <w:tcPr>
            <w:tcW w:w="1701" w:type="dxa"/>
          </w:tcPr>
          <w:p w14:paraId="77AE86D5" w14:textId="77777777" w:rsidR="00AB3D53" w:rsidRPr="00D87235" w:rsidRDefault="00AB3D53" w:rsidP="005057BB">
            <w:pPr>
              <w:jc w:val="center"/>
              <w:rPr>
                <w:rFonts w:cs="Times New Roman"/>
                <w:sz w:val="20"/>
                <w:szCs w:val="20"/>
              </w:rPr>
            </w:pPr>
            <w:r w:rsidRPr="00D87235">
              <w:rPr>
                <w:rFonts w:cs="Times New Roman"/>
                <w:sz w:val="20"/>
                <w:szCs w:val="20"/>
              </w:rPr>
              <w:t>Сільський бюджет</w:t>
            </w:r>
          </w:p>
        </w:tc>
        <w:tc>
          <w:tcPr>
            <w:tcW w:w="793" w:type="dxa"/>
          </w:tcPr>
          <w:p w14:paraId="7D779F6C" w14:textId="77777777" w:rsidR="00AB3D53" w:rsidRPr="00D87235" w:rsidRDefault="00AB3D53" w:rsidP="005057BB">
            <w:pPr>
              <w:jc w:val="center"/>
              <w:rPr>
                <w:rFonts w:eastAsia="Times New Roman" w:cs="Times New Roman"/>
                <w:sz w:val="20"/>
                <w:szCs w:val="20"/>
                <w:lang w:eastAsia="ru-RU"/>
              </w:rPr>
            </w:pPr>
          </w:p>
        </w:tc>
        <w:tc>
          <w:tcPr>
            <w:tcW w:w="709" w:type="dxa"/>
            <w:tcBorders>
              <w:right w:val="single" w:sz="4" w:space="0" w:color="auto"/>
            </w:tcBorders>
          </w:tcPr>
          <w:p w14:paraId="712BF0C9" w14:textId="77777777" w:rsidR="00AB3D53" w:rsidRPr="00D87235" w:rsidRDefault="00AB3D53" w:rsidP="005057BB">
            <w:pPr>
              <w:jc w:val="center"/>
              <w:rPr>
                <w:rFonts w:eastAsia="Times New Roman" w:cs="Times New Roman"/>
                <w:sz w:val="20"/>
                <w:szCs w:val="20"/>
                <w:lang w:eastAsia="ru-RU"/>
              </w:rPr>
            </w:pPr>
          </w:p>
        </w:tc>
        <w:tc>
          <w:tcPr>
            <w:tcW w:w="765" w:type="dxa"/>
            <w:tcBorders>
              <w:left w:val="single" w:sz="4" w:space="0" w:color="auto"/>
            </w:tcBorders>
          </w:tcPr>
          <w:p w14:paraId="3DC14748" w14:textId="77777777" w:rsidR="00AB3D53" w:rsidRPr="00D87235" w:rsidRDefault="00AB3D53" w:rsidP="005057BB">
            <w:pPr>
              <w:jc w:val="center"/>
              <w:rPr>
                <w:rFonts w:eastAsia="Times New Roman" w:cs="Times New Roman"/>
                <w:sz w:val="20"/>
                <w:szCs w:val="20"/>
                <w:lang w:eastAsia="ru-RU"/>
              </w:rPr>
            </w:pPr>
          </w:p>
        </w:tc>
        <w:tc>
          <w:tcPr>
            <w:tcW w:w="3629" w:type="dxa"/>
          </w:tcPr>
          <w:p w14:paraId="3AD85D2A" w14:textId="77777777" w:rsidR="00AB3D53" w:rsidRPr="00D87235" w:rsidRDefault="00AB3D53" w:rsidP="005057BB">
            <w:pPr>
              <w:jc w:val="center"/>
              <w:rPr>
                <w:rFonts w:cs="Times New Roman"/>
                <w:sz w:val="20"/>
                <w:szCs w:val="20"/>
                <w:lang w:eastAsia="ru-RU"/>
              </w:rPr>
            </w:pPr>
            <w:r w:rsidRPr="00D87235">
              <w:rPr>
                <w:rFonts w:eastAsia="Times New Roman" w:cs="Times New Roman"/>
                <w:sz w:val="20"/>
                <w:szCs w:val="20"/>
                <w:lang w:eastAsia="ru-RU"/>
              </w:rPr>
              <w:t>Поліпшення соціально-побутових умов проживання сімей осіб громади, які брали або беруть  участь в захисті України</w:t>
            </w:r>
          </w:p>
        </w:tc>
      </w:tr>
      <w:tr w:rsidR="00AB3D53" w:rsidRPr="00D87235" w14:paraId="1B9BFA5A" w14:textId="77777777" w:rsidTr="005057BB">
        <w:tc>
          <w:tcPr>
            <w:tcW w:w="566" w:type="dxa"/>
          </w:tcPr>
          <w:p w14:paraId="1980841D" w14:textId="77777777" w:rsidR="00AB3D53" w:rsidRPr="00D87235" w:rsidRDefault="00AB3D53" w:rsidP="005057BB">
            <w:pPr>
              <w:rPr>
                <w:rFonts w:cs="Times New Roman"/>
                <w:b/>
                <w:sz w:val="20"/>
                <w:szCs w:val="20"/>
              </w:rPr>
            </w:pPr>
            <w:r w:rsidRPr="00D87235">
              <w:rPr>
                <w:rFonts w:cs="Times New Roman"/>
                <w:b/>
                <w:sz w:val="20"/>
                <w:szCs w:val="20"/>
              </w:rPr>
              <w:t>7</w:t>
            </w:r>
          </w:p>
        </w:tc>
        <w:tc>
          <w:tcPr>
            <w:tcW w:w="4107" w:type="dxa"/>
          </w:tcPr>
          <w:p w14:paraId="72590E52" w14:textId="77777777" w:rsidR="00AB3D53" w:rsidRPr="00D87235" w:rsidRDefault="00AB3D53" w:rsidP="005057BB">
            <w:pPr>
              <w:rPr>
                <w:rFonts w:cs="Times New Roman"/>
                <w:sz w:val="20"/>
                <w:szCs w:val="20"/>
              </w:rPr>
            </w:pPr>
            <w:r w:rsidRPr="00D87235">
              <w:rPr>
                <w:rFonts w:cs="Times New Roman"/>
                <w:sz w:val="20"/>
                <w:szCs w:val="20"/>
              </w:rPr>
              <w:t xml:space="preserve">Надання одноразової матеріальна допомоги до </w:t>
            </w:r>
            <w:r w:rsidRPr="00BA6316">
              <w:rPr>
                <w:rFonts w:cs="Times New Roman"/>
                <w:b/>
                <w:bCs/>
                <w:sz w:val="20"/>
                <w:szCs w:val="20"/>
              </w:rPr>
              <w:t>Дня пам’яті захисників України</w:t>
            </w:r>
            <w:r w:rsidRPr="00D87235">
              <w:rPr>
                <w:rFonts w:cs="Times New Roman"/>
                <w:sz w:val="20"/>
                <w:szCs w:val="20"/>
              </w:rPr>
              <w:t xml:space="preserve"> в розмірі </w:t>
            </w:r>
            <w:r w:rsidRPr="00D87235">
              <w:rPr>
                <w:rFonts w:cs="Times New Roman"/>
                <w:b/>
                <w:bCs/>
                <w:sz w:val="20"/>
                <w:szCs w:val="20"/>
              </w:rPr>
              <w:t>5000</w:t>
            </w:r>
            <w:r w:rsidRPr="00D87235">
              <w:rPr>
                <w:rFonts w:cs="Times New Roman"/>
                <w:sz w:val="20"/>
                <w:szCs w:val="20"/>
              </w:rPr>
              <w:t xml:space="preserve"> грн. </w:t>
            </w:r>
            <w:r w:rsidRPr="00D87235">
              <w:rPr>
                <w:rFonts w:cs="Times New Roman"/>
                <w:b/>
                <w:bCs/>
                <w:sz w:val="20"/>
                <w:szCs w:val="20"/>
              </w:rPr>
              <w:t>членам родини загиблого</w:t>
            </w:r>
            <w:r w:rsidRPr="00D87235">
              <w:rPr>
                <w:rFonts w:cs="Times New Roman"/>
                <w:sz w:val="20"/>
                <w:szCs w:val="20"/>
              </w:rPr>
              <w:t xml:space="preserve"> (померлого), військовослужбовця та ветерана війни. </w:t>
            </w:r>
          </w:p>
          <w:p w14:paraId="5D874C0F" w14:textId="77777777" w:rsidR="00AB3D53" w:rsidRPr="00D87235" w:rsidRDefault="00AB3D53" w:rsidP="005057BB">
            <w:pPr>
              <w:rPr>
                <w:rFonts w:cs="Times New Roman"/>
                <w:sz w:val="20"/>
                <w:szCs w:val="20"/>
              </w:rPr>
            </w:pPr>
            <w:r w:rsidRPr="00D87235">
              <w:rPr>
                <w:rFonts w:cs="Times New Roman"/>
                <w:sz w:val="20"/>
                <w:szCs w:val="20"/>
              </w:rPr>
              <w:t xml:space="preserve">Примітка: до членів родини належать </w:t>
            </w:r>
            <w:r>
              <w:rPr>
                <w:rFonts w:cs="Times New Roman"/>
                <w:sz w:val="20"/>
                <w:szCs w:val="20"/>
              </w:rPr>
              <w:t xml:space="preserve">один з </w:t>
            </w:r>
            <w:r w:rsidRPr="00D87235">
              <w:rPr>
                <w:rFonts w:cs="Times New Roman"/>
                <w:sz w:val="20"/>
                <w:szCs w:val="20"/>
              </w:rPr>
              <w:t>батьк</w:t>
            </w:r>
            <w:r>
              <w:rPr>
                <w:rFonts w:cs="Times New Roman"/>
                <w:sz w:val="20"/>
                <w:szCs w:val="20"/>
              </w:rPr>
              <w:t>ів</w:t>
            </w:r>
            <w:r w:rsidRPr="00D87235">
              <w:rPr>
                <w:rFonts w:cs="Times New Roman"/>
                <w:sz w:val="20"/>
                <w:szCs w:val="20"/>
              </w:rPr>
              <w:t>, один із подружжя, син, дочка.</w:t>
            </w:r>
          </w:p>
        </w:tc>
        <w:tc>
          <w:tcPr>
            <w:tcW w:w="1163" w:type="dxa"/>
          </w:tcPr>
          <w:p w14:paraId="2A7DC76C" w14:textId="77777777" w:rsidR="00AB3D53" w:rsidRPr="00D87235" w:rsidRDefault="00AB3D53" w:rsidP="005057BB">
            <w:pPr>
              <w:widowControl w:val="0"/>
              <w:jc w:val="center"/>
              <w:rPr>
                <w:rFonts w:eastAsia="Times New Roman" w:cs="Times New Roman"/>
                <w:bCs/>
                <w:sz w:val="20"/>
                <w:szCs w:val="20"/>
                <w:lang w:eastAsia="ru-RU"/>
              </w:rPr>
            </w:pPr>
            <w:r w:rsidRPr="00D87235">
              <w:rPr>
                <w:rFonts w:eastAsia="Times New Roman" w:cs="Times New Roman"/>
                <w:bCs/>
                <w:sz w:val="20"/>
                <w:szCs w:val="20"/>
                <w:lang w:eastAsia="ru-RU"/>
              </w:rPr>
              <w:t xml:space="preserve">2025-2027 </w:t>
            </w:r>
            <w:proofErr w:type="spellStart"/>
            <w:r w:rsidRPr="00D87235">
              <w:rPr>
                <w:rFonts w:eastAsia="Times New Roman" w:cs="Times New Roman"/>
                <w:bCs/>
                <w:sz w:val="20"/>
                <w:szCs w:val="20"/>
                <w:lang w:eastAsia="ru-RU"/>
              </w:rPr>
              <w:t>рр</w:t>
            </w:r>
            <w:proofErr w:type="spellEnd"/>
          </w:p>
        </w:tc>
        <w:tc>
          <w:tcPr>
            <w:tcW w:w="1871" w:type="dxa"/>
          </w:tcPr>
          <w:p w14:paraId="36584A42" w14:textId="77777777" w:rsidR="00AB3D53" w:rsidRPr="00D87235" w:rsidRDefault="00AB3D53" w:rsidP="005057BB">
            <w:pPr>
              <w:jc w:val="center"/>
              <w:rPr>
                <w:rFonts w:cs="Times New Roman"/>
                <w:sz w:val="20"/>
                <w:szCs w:val="20"/>
              </w:rPr>
            </w:pPr>
            <w:r w:rsidRPr="00D87235">
              <w:rPr>
                <w:rFonts w:cs="Times New Roman"/>
                <w:sz w:val="20"/>
                <w:szCs w:val="20"/>
              </w:rPr>
              <w:t>Брагинівська сільська рада</w:t>
            </w:r>
          </w:p>
        </w:tc>
        <w:tc>
          <w:tcPr>
            <w:tcW w:w="1701" w:type="dxa"/>
          </w:tcPr>
          <w:p w14:paraId="74259F83" w14:textId="77777777" w:rsidR="00AB3D53" w:rsidRPr="00D87235" w:rsidRDefault="00AB3D53" w:rsidP="005057BB">
            <w:pPr>
              <w:jc w:val="center"/>
              <w:rPr>
                <w:rFonts w:cs="Times New Roman"/>
                <w:sz w:val="20"/>
                <w:szCs w:val="20"/>
              </w:rPr>
            </w:pPr>
            <w:r w:rsidRPr="00D87235">
              <w:rPr>
                <w:rFonts w:cs="Times New Roman"/>
                <w:sz w:val="20"/>
                <w:szCs w:val="20"/>
              </w:rPr>
              <w:t>Сільський бюджет</w:t>
            </w:r>
          </w:p>
        </w:tc>
        <w:tc>
          <w:tcPr>
            <w:tcW w:w="793" w:type="dxa"/>
          </w:tcPr>
          <w:p w14:paraId="6265671D" w14:textId="77777777" w:rsidR="00AB3D53" w:rsidRPr="00D87235" w:rsidRDefault="00AB3D53" w:rsidP="005057BB">
            <w:pPr>
              <w:jc w:val="center"/>
              <w:rPr>
                <w:rFonts w:eastAsia="Times New Roman" w:cs="Times New Roman"/>
                <w:sz w:val="20"/>
                <w:szCs w:val="20"/>
                <w:lang w:eastAsia="ru-RU"/>
              </w:rPr>
            </w:pPr>
          </w:p>
        </w:tc>
        <w:tc>
          <w:tcPr>
            <w:tcW w:w="709" w:type="dxa"/>
            <w:tcBorders>
              <w:right w:val="single" w:sz="4" w:space="0" w:color="auto"/>
            </w:tcBorders>
          </w:tcPr>
          <w:p w14:paraId="6731AD8E" w14:textId="77777777" w:rsidR="00AB3D53" w:rsidRPr="00D87235" w:rsidRDefault="00AB3D53" w:rsidP="005057BB">
            <w:pPr>
              <w:jc w:val="center"/>
              <w:rPr>
                <w:rFonts w:eastAsia="Times New Roman" w:cs="Times New Roman"/>
                <w:sz w:val="20"/>
                <w:szCs w:val="20"/>
                <w:lang w:eastAsia="ru-RU"/>
              </w:rPr>
            </w:pPr>
          </w:p>
        </w:tc>
        <w:tc>
          <w:tcPr>
            <w:tcW w:w="765" w:type="dxa"/>
            <w:tcBorders>
              <w:left w:val="single" w:sz="4" w:space="0" w:color="auto"/>
            </w:tcBorders>
          </w:tcPr>
          <w:p w14:paraId="77DC219C" w14:textId="77777777" w:rsidR="00AB3D53" w:rsidRPr="00D87235" w:rsidRDefault="00AB3D53" w:rsidP="005057BB">
            <w:pPr>
              <w:jc w:val="center"/>
              <w:rPr>
                <w:rFonts w:eastAsia="Times New Roman" w:cs="Times New Roman"/>
                <w:sz w:val="20"/>
                <w:szCs w:val="20"/>
                <w:lang w:eastAsia="ru-RU"/>
              </w:rPr>
            </w:pPr>
          </w:p>
        </w:tc>
        <w:tc>
          <w:tcPr>
            <w:tcW w:w="3629" w:type="dxa"/>
          </w:tcPr>
          <w:p w14:paraId="530255A2" w14:textId="77777777" w:rsidR="00AB3D53" w:rsidRPr="00D87235" w:rsidRDefault="00AB3D53" w:rsidP="005057BB">
            <w:pPr>
              <w:jc w:val="center"/>
              <w:rPr>
                <w:rFonts w:eastAsia="Times New Roman" w:cs="Times New Roman"/>
                <w:sz w:val="20"/>
                <w:szCs w:val="20"/>
                <w:lang w:eastAsia="ru-RU"/>
              </w:rPr>
            </w:pPr>
            <w:r w:rsidRPr="00D87235">
              <w:rPr>
                <w:rFonts w:eastAsia="Times New Roman" w:cs="Times New Roman"/>
                <w:sz w:val="20"/>
                <w:szCs w:val="20"/>
                <w:lang w:eastAsia="ru-RU"/>
              </w:rPr>
              <w:t>Поліпшення соціально-побутових умов проживання сімей осіб громади, які брали або  участь в захисті України</w:t>
            </w:r>
          </w:p>
        </w:tc>
      </w:tr>
      <w:tr w:rsidR="00AB3D53" w:rsidRPr="00D87235" w14:paraId="2837C09E" w14:textId="77777777" w:rsidTr="005057BB">
        <w:tc>
          <w:tcPr>
            <w:tcW w:w="566" w:type="dxa"/>
          </w:tcPr>
          <w:p w14:paraId="49E001A5" w14:textId="77777777" w:rsidR="00AB3D53" w:rsidRPr="00D87235" w:rsidRDefault="00AB3D53" w:rsidP="005057BB">
            <w:pPr>
              <w:rPr>
                <w:rFonts w:cs="Times New Roman"/>
                <w:b/>
                <w:sz w:val="20"/>
                <w:szCs w:val="20"/>
              </w:rPr>
            </w:pPr>
            <w:r w:rsidRPr="00D87235">
              <w:rPr>
                <w:rFonts w:cs="Times New Roman"/>
                <w:b/>
                <w:sz w:val="20"/>
                <w:szCs w:val="20"/>
              </w:rPr>
              <w:t>8</w:t>
            </w:r>
          </w:p>
        </w:tc>
        <w:tc>
          <w:tcPr>
            <w:tcW w:w="4107" w:type="dxa"/>
          </w:tcPr>
          <w:p w14:paraId="31AC0490" w14:textId="77777777" w:rsidR="00AB3D53" w:rsidRPr="00D87235" w:rsidRDefault="00AB3D53" w:rsidP="005057BB">
            <w:pPr>
              <w:rPr>
                <w:rFonts w:cs="Times New Roman"/>
                <w:sz w:val="20"/>
                <w:szCs w:val="20"/>
              </w:rPr>
            </w:pPr>
            <w:r w:rsidRPr="00D87235">
              <w:rPr>
                <w:rFonts w:cs="Times New Roman"/>
                <w:sz w:val="20"/>
                <w:szCs w:val="20"/>
              </w:rPr>
              <w:t xml:space="preserve">Надання матеріальної допомоги до </w:t>
            </w:r>
            <w:r w:rsidRPr="00BA6316">
              <w:rPr>
                <w:rFonts w:cs="Times New Roman"/>
                <w:b/>
                <w:bCs/>
                <w:sz w:val="20"/>
                <w:szCs w:val="20"/>
              </w:rPr>
              <w:t>Дня захисників і захисниць України</w:t>
            </w:r>
            <w:r w:rsidRPr="00D87235">
              <w:rPr>
                <w:rFonts w:cs="Times New Roman"/>
                <w:sz w:val="20"/>
                <w:szCs w:val="20"/>
              </w:rPr>
              <w:t xml:space="preserve"> </w:t>
            </w:r>
            <w:r w:rsidRPr="00D87235">
              <w:rPr>
                <w:rFonts w:cs="Times New Roman"/>
                <w:b/>
                <w:bCs/>
                <w:sz w:val="20"/>
                <w:szCs w:val="20"/>
              </w:rPr>
              <w:t>особам з інвалідністю внаслідок війни</w:t>
            </w:r>
            <w:r>
              <w:rPr>
                <w:rFonts w:cs="Times New Roman"/>
                <w:b/>
                <w:bCs/>
                <w:sz w:val="20"/>
                <w:szCs w:val="20"/>
              </w:rPr>
              <w:t xml:space="preserve">, та демобілізованим </w:t>
            </w:r>
            <w:r w:rsidRPr="00D87235">
              <w:rPr>
                <w:rFonts w:cs="Times New Roman"/>
                <w:sz w:val="20"/>
                <w:szCs w:val="20"/>
              </w:rPr>
              <w:t xml:space="preserve"> в розмірі </w:t>
            </w:r>
            <w:r w:rsidRPr="00D87235">
              <w:rPr>
                <w:rFonts w:cs="Times New Roman"/>
                <w:b/>
                <w:sz w:val="20"/>
                <w:szCs w:val="20"/>
              </w:rPr>
              <w:t xml:space="preserve">5000 грн. </w:t>
            </w:r>
          </w:p>
        </w:tc>
        <w:tc>
          <w:tcPr>
            <w:tcW w:w="1163" w:type="dxa"/>
          </w:tcPr>
          <w:p w14:paraId="2F37D830" w14:textId="77777777" w:rsidR="00AB3D53" w:rsidRPr="00D87235" w:rsidRDefault="00AB3D53" w:rsidP="005057BB">
            <w:pPr>
              <w:widowControl w:val="0"/>
              <w:jc w:val="center"/>
              <w:rPr>
                <w:rFonts w:eastAsia="Times New Roman" w:cs="Times New Roman"/>
                <w:bCs/>
                <w:sz w:val="20"/>
                <w:szCs w:val="20"/>
                <w:lang w:eastAsia="ru-RU"/>
              </w:rPr>
            </w:pPr>
            <w:r w:rsidRPr="00D87235">
              <w:rPr>
                <w:rFonts w:eastAsia="Times New Roman" w:cs="Times New Roman"/>
                <w:bCs/>
                <w:sz w:val="20"/>
                <w:szCs w:val="20"/>
                <w:lang w:eastAsia="ru-RU"/>
              </w:rPr>
              <w:t xml:space="preserve">2025-2027 </w:t>
            </w:r>
            <w:proofErr w:type="spellStart"/>
            <w:r w:rsidRPr="00D87235">
              <w:rPr>
                <w:rFonts w:eastAsia="Times New Roman" w:cs="Times New Roman"/>
                <w:bCs/>
                <w:sz w:val="20"/>
                <w:szCs w:val="20"/>
                <w:lang w:eastAsia="ru-RU"/>
              </w:rPr>
              <w:t>рр</w:t>
            </w:r>
            <w:proofErr w:type="spellEnd"/>
          </w:p>
        </w:tc>
        <w:tc>
          <w:tcPr>
            <w:tcW w:w="1871" w:type="dxa"/>
          </w:tcPr>
          <w:p w14:paraId="0C6D750B" w14:textId="77777777" w:rsidR="00AB3D53" w:rsidRPr="00D87235" w:rsidRDefault="00AB3D53" w:rsidP="005057BB">
            <w:pPr>
              <w:jc w:val="center"/>
              <w:rPr>
                <w:rFonts w:cs="Times New Roman"/>
                <w:sz w:val="20"/>
                <w:szCs w:val="20"/>
              </w:rPr>
            </w:pPr>
            <w:r w:rsidRPr="00D87235">
              <w:rPr>
                <w:rFonts w:cs="Times New Roman"/>
                <w:sz w:val="20"/>
                <w:szCs w:val="20"/>
              </w:rPr>
              <w:t>Брагинівська сільська рада</w:t>
            </w:r>
          </w:p>
        </w:tc>
        <w:tc>
          <w:tcPr>
            <w:tcW w:w="1701" w:type="dxa"/>
          </w:tcPr>
          <w:p w14:paraId="5E2FE509" w14:textId="77777777" w:rsidR="00AB3D53" w:rsidRPr="00D87235" w:rsidRDefault="00AB3D53" w:rsidP="005057BB">
            <w:pPr>
              <w:jc w:val="center"/>
              <w:rPr>
                <w:rFonts w:cs="Times New Roman"/>
                <w:sz w:val="20"/>
                <w:szCs w:val="20"/>
              </w:rPr>
            </w:pPr>
            <w:r w:rsidRPr="00D87235">
              <w:rPr>
                <w:rFonts w:cs="Times New Roman"/>
                <w:sz w:val="20"/>
                <w:szCs w:val="20"/>
              </w:rPr>
              <w:t>Сільський бюджет</w:t>
            </w:r>
          </w:p>
        </w:tc>
        <w:tc>
          <w:tcPr>
            <w:tcW w:w="793" w:type="dxa"/>
          </w:tcPr>
          <w:p w14:paraId="6E727364" w14:textId="77777777" w:rsidR="00AB3D53" w:rsidRPr="00D87235" w:rsidRDefault="00AB3D53" w:rsidP="005057BB">
            <w:pPr>
              <w:jc w:val="center"/>
              <w:rPr>
                <w:rFonts w:cs="Times New Roman"/>
                <w:sz w:val="20"/>
                <w:szCs w:val="20"/>
                <w:lang w:eastAsia="ru-RU"/>
              </w:rPr>
            </w:pPr>
          </w:p>
        </w:tc>
        <w:tc>
          <w:tcPr>
            <w:tcW w:w="709" w:type="dxa"/>
            <w:tcBorders>
              <w:right w:val="single" w:sz="4" w:space="0" w:color="auto"/>
            </w:tcBorders>
          </w:tcPr>
          <w:p w14:paraId="37C1BD76" w14:textId="77777777" w:rsidR="00AB3D53" w:rsidRPr="00D87235" w:rsidRDefault="00AB3D53" w:rsidP="005057BB">
            <w:pPr>
              <w:jc w:val="center"/>
              <w:rPr>
                <w:rFonts w:cs="Times New Roman"/>
                <w:sz w:val="20"/>
                <w:szCs w:val="20"/>
                <w:lang w:eastAsia="ru-RU"/>
              </w:rPr>
            </w:pPr>
          </w:p>
        </w:tc>
        <w:tc>
          <w:tcPr>
            <w:tcW w:w="765" w:type="dxa"/>
            <w:tcBorders>
              <w:left w:val="single" w:sz="4" w:space="0" w:color="auto"/>
            </w:tcBorders>
          </w:tcPr>
          <w:p w14:paraId="1E8E34B5" w14:textId="77777777" w:rsidR="00AB3D53" w:rsidRPr="00D87235" w:rsidRDefault="00AB3D53" w:rsidP="005057BB">
            <w:pPr>
              <w:jc w:val="center"/>
              <w:rPr>
                <w:rFonts w:cs="Times New Roman"/>
                <w:sz w:val="20"/>
                <w:szCs w:val="20"/>
                <w:lang w:eastAsia="ru-RU"/>
              </w:rPr>
            </w:pPr>
          </w:p>
        </w:tc>
        <w:tc>
          <w:tcPr>
            <w:tcW w:w="3629" w:type="dxa"/>
          </w:tcPr>
          <w:p w14:paraId="5088B941" w14:textId="77777777" w:rsidR="00AB3D53" w:rsidRPr="00D87235" w:rsidRDefault="00AB3D53" w:rsidP="005057BB">
            <w:pPr>
              <w:jc w:val="center"/>
              <w:rPr>
                <w:rFonts w:cs="Times New Roman"/>
                <w:sz w:val="20"/>
                <w:szCs w:val="20"/>
                <w:lang w:eastAsia="ru-RU"/>
              </w:rPr>
            </w:pPr>
            <w:r w:rsidRPr="00D87235">
              <w:rPr>
                <w:rFonts w:cs="Times New Roman"/>
                <w:sz w:val="20"/>
                <w:szCs w:val="20"/>
                <w:lang w:eastAsia="ru-RU"/>
              </w:rPr>
              <w:t xml:space="preserve">Допомога у вирішенні наявних матеріальних проблем </w:t>
            </w:r>
          </w:p>
        </w:tc>
      </w:tr>
      <w:tr w:rsidR="00AB3D53" w:rsidRPr="00D87235" w14:paraId="679C34B1" w14:textId="77777777" w:rsidTr="005057BB">
        <w:tc>
          <w:tcPr>
            <w:tcW w:w="566" w:type="dxa"/>
          </w:tcPr>
          <w:p w14:paraId="7DE5243E" w14:textId="77777777" w:rsidR="00AB3D53" w:rsidRPr="00D87235" w:rsidRDefault="00AB3D53" w:rsidP="005057BB">
            <w:pPr>
              <w:rPr>
                <w:rFonts w:cs="Times New Roman"/>
                <w:b/>
                <w:sz w:val="20"/>
                <w:szCs w:val="20"/>
              </w:rPr>
            </w:pPr>
            <w:r w:rsidRPr="00D87235">
              <w:rPr>
                <w:rFonts w:cs="Times New Roman"/>
                <w:b/>
                <w:sz w:val="20"/>
                <w:szCs w:val="20"/>
              </w:rPr>
              <w:lastRenderedPageBreak/>
              <w:t>9</w:t>
            </w:r>
          </w:p>
        </w:tc>
        <w:tc>
          <w:tcPr>
            <w:tcW w:w="4107" w:type="dxa"/>
          </w:tcPr>
          <w:p w14:paraId="5AAC5D3A" w14:textId="77777777" w:rsidR="00AB3D53" w:rsidRPr="00D87235" w:rsidRDefault="00AB3D53" w:rsidP="005057BB">
            <w:pPr>
              <w:rPr>
                <w:rFonts w:cs="Times New Roman"/>
                <w:b/>
                <w:sz w:val="20"/>
                <w:szCs w:val="20"/>
              </w:rPr>
            </w:pPr>
            <w:r w:rsidRPr="00D87235">
              <w:rPr>
                <w:rFonts w:cs="Times New Roman"/>
                <w:sz w:val="20"/>
                <w:szCs w:val="20"/>
              </w:rPr>
              <w:t xml:space="preserve">Надання одноразової матеріальної допомоги до </w:t>
            </w:r>
            <w:r w:rsidRPr="00BA6316">
              <w:rPr>
                <w:rFonts w:cs="Times New Roman"/>
                <w:b/>
                <w:bCs/>
                <w:sz w:val="20"/>
                <w:szCs w:val="20"/>
              </w:rPr>
              <w:t>Дня захисників і захисниць України</w:t>
            </w:r>
            <w:r w:rsidRPr="00D87235">
              <w:rPr>
                <w:rFonts w:cs="Times New Roman"/>
                <w:sz w:val="20"/>
                <w:szCs w:val="20"/>
              </w:rPr>
              <w:t xml:space="preserve"> </w:t>
            </w:r>
            <w:r w:rsidRPr="00D87235">
              <w:rPr>
                <w:rFonts w:cs="Times New Roman"/>
                <w:b/>
                <w:bCs/>
                <w:sz w:val="20"/>
                <w:szCs w:val="20"/>
              </w:rPr>
              <w:t>членам родини</w:t>
            </w:r>
            <w:r w:rsidRPr="00D87235">
              <w:rPr>
                <w:rFonts w:cs="Times New Roman"/>
                <w:sz w:val="20"/>
                <w:szCs w:val="20"/>
              </w:rPr>
              <w:t xml:space="preserve"> </w:t>
            </w:r>
            <w:r w:rsidRPr="00D87235">
              <w:rPr>
                <w:rFonts w:cs="Times New Roman"/>
                <w:b/>
                <w:bCs/>
                <w:sz w:val="20"/>
                <w:szCs w:val="20"/>
              </w:rPr>
              <w:t>зниклого безвісти</w:t>
            </w:r>
            <w:r w:rsidRPr="00D87235">
              <w:rPr>
                <w:rFonts w:cs="Times New Roman"/>
                <w:sz w:val="20"/>
                <w:szCs w:val="20"/>
              </w:rPr>
              <w:t xml:space="preserve"> учасника бойових дій та військовослужбовця, який брав безпосередню участь у бойових діях або забезпечував проведення заходів з національної безпеки і оборони, відсічі і стримування збройної агресії </w:t>
            </w:r>
            <w:proofErr w:type="spellStart"/>
            <w:r w:rsidRPr="00D87235">
              <w:rPr>
                <w:rFonts w:cs="Times New Roman"/>
                <w:sz w:val="20"/>
                <w:szCs w:val="20"/>
              </w:rPr>
              <w:t>росії</w:t>
            </w:r>
            <w:proofErr w:type="spellEnd"/>
            <w:r w:rsidRPr="00D87235">
              <w:rPr>
                <w:rFonts w:cs="Times New Roman"/>
                <w:sz w:val="20"/>
                <w:szCs w:val="20"/>
              </w:rPr>
              <w:t xml:space="preserve">, перебуваючи безпосередньо в зоні бойових дій в період з 24.02.2022 року в розмірі </w:t>
            </w:r>
            <w:r w:rsidRPr="00D87235">
              <w:rPr>
                <w:rFonts w:cs="Times New Roman"/>
                <w:b/>
                <w:sz w:val="20"/>
                <w:szCs w:val="20"/>
              </w:rPr>
              <w:t xml:space="preserve">5000 грн. </w:t>
            </w:r>
          </w:p>
          <w:p w14:paraId="218159E8" w14:textId="77777777" w:rsidR="00AB3D53" w:rsidRPr="00D87235" w:rsidRDefault="00AB3D53" w:rsidP="005057BB">
            <w:pPr>
              <w:rPr>
                <w:rFonts w:cs="Times New Roman"/>
                <w:sz w:val="20"/>
                <w:szCs w:val="20"/>
              </w:rPr>
            </w:pPr>
            <w:r w:rsidRPr="00D87235">
              <w:rPr>
                <w:rFonts w:cs="Times New Roman"/>
                <w:sz w:val="20"/>
                <w:szCs w:val="20"/>
              </w:rPr>
              <w:t xml:space="preserve">Примітка: до членів родини належать </w:t>
            </w:r>
            <w:r>
              <w:rPr>
                <w:rFonts w:cs="Times New Roman"/>
                <w:sz w:val="20"/>
                <w:szCs w:val="20"/>
              </w:rPr>
              <w:t xml:space="preserve">один з </w:t>
            </w:r>
            <w:r w:rsidRPr="00D87235">
              <w:rPr>
                <w:rFonts w:cs="Times New Roman"/>
                <w:sz w:val="20"/>
                <w:szCs w:val="20"/>
              </w:rPr>
              <w:t>батьк</w:t>
            </w:r>
            <w:r>
              <w:rPr>
                <w:rFonts w:cs="Times New Roman"/>
                <w:sz w:val="20"/>
                <w:szCs w:val="20"/>
              </w:rPr>
              <w:t>ів</w:t>
            </w:r>
            <w:r w:rsidRPr="00D87235">
              <w:rPr>
                <w:rFonts w:cs="Times New Roman"/>
                <w:sz w:val="20"/>
                <w:szCs w:val="20"/>
              </w:rPr>
              <w:t>, один із подружжя, син, дочка.</w:t>
            </w:r>
          </w:p>
        </w:tc>
        <w:tc>
          <w:tcPr>
            <w:tcW w:w="1163" w:type="dxa"/>
          </w:tcPr>
          <w:p w14:paraId="7A62D8F8" w14:textId="77777777" w:rsidR="00AB3D53" w:rsidRPr="00D87235" w:rsidRDefault="00AB3D53" w:rsidP="005057BB">
            <w:pPr>
              <w:widowControl w:val="0"/>
              <w:jc w:val="center"/>
              <w:rPr>
                <w:rFonts w:eastAsia="Times New Roman" w:cs="Times New Roman"/>
                <w:bCs/>
                <w:sz w:val="20"/>
                <w:szCs w:val="20"/>
                <w:lang w:eastAsia="ru-RU"/>
              </w:rPr>
            </w:pPr>
            <w:r w:rsidRPr="00D87235">
              <w:rPr>
                <w:rFonts w:eastAsia="Times New Roman" w:cs="Times New Roman"/>
                <w:bCs/>
                <w:sz w:val="20"/>
                <w:szCs w:val="20"/>
                <w:lang w:eastAsia="ru-RU"/>
              </w:rPr>
              <w:t xml:space="preserve">2025-2027 </w:t>
            </w:r>
            <w:proofErr w:type="spellStart"/>
            <w:r w:rsidRPr="00D87235">
              <w:rPr>
                <w:rFonts w:eastAsia="Times New Roman" w:cs="Times New Roman"/>
                <w:bCs/>
                <w:sz w:val="20"/>
                <w:szCs w:val="20"/>
                <w:lang w:eastAsia="ru-RU"/>
              </w:rPr>
              <w:t>рр</w:t>
            </w:r>
            <w:proofErr w:type="spellEnd"/>
          </w:p>
        </w:tc>
        <w:tc>
          <w:tcPr>
            <w:tcW w:w="1871" w:type="dxa"/>
          </w:tcPr>
          <w:p w14:paraId="3D2A8B12" w14:textId="77777777" w:rsidR="00AB3D53" w:rsidRPr="00D87235" w:rsidRDefault="00AB3D53" w:rsidP="005057BB">
            <w:pPr>
              <w:jc w:val="center"/>
              <w:rPr>
                <w:rFonts w:cs="Times New Roman"/>
                <w:sz w:val="20"/>
                <w:szCs w:val="20"/>
              </w:rPr>
            </w:pPr>
            <w:r w:rsidRPr="00D87235">
              <w:rPr>
                <w:rFonts w:cs="Times New Roman"/>
                <w:sz w:val="20"/>
                <w:szCs w:val="20"/>
              </w:rPr>
              <w:t>Брагинівська сільська рада</w:t>
            </w:r>
          </w:p>
        </w:tc>
        <w:tc>
          <w:tcPr>
            <w:tcW w:w="1701" w:type="dxa"/>
          </w:tcPr>
          <w:p w14:paraId="2425F773" w14:textId="77777777" w:rsidR="00AB3D53" w:rsidRPr="00D87235" w:rsidRDefault="00AB3D53" w:rsidP="005057BB">
            <w:pPr>
              <w:jc w:val="center"/>
              <w:rPr>
                <w:rFonts w:cs="Times New Roman"/>
                <w:sz w:val="20"/>
                <w:szCs w:val="20"/>
              </w:rPr>
            </w:pPr>
            <w:r w:rsidRPr="00D87235">
              <w:rPr>
                <w:rFonts w:cs="Times New Roman"/>
                <w:sz w:val="20"/>
                <w:szCs w:val="20"/>
              </w:rPr>
              <w:t>Сільський бюджет</w:t>
            </w:r>
          </w:p>
        </w:tc>
        <w:tc>
          <w:tcPr>
            <w:tcW w:w="793" w:type="dxa"/>
          </w:tcPr>
          <w:p w14:paraId="5F92BC4F" w14:textId="77777777" w:rsidR="00AB3D53" w:rsidRPr="00D87235" w:rsidRDefault="00AB3D53" w:rsidP="005057BB">
            <w:pPr>
              <w:jc w:val="center"/>
              <w:rPr>
                <w:rFonts w:cs="Times New Roman"/>
                <w:sz w:val="20"/>
                <w:szCs w:val="20"/>
                <w:lang w:eastAsia="ru-RU"/>
              </w:rPr>
            </w:pPr>
          </w:p>
        </w:tc>
        <w:tc>
          <w:tcPr>
            <w:tcW w:w="709" w:type="dxa"/>
            <w:tcBorders>
              <w:right w:val="single" w:sz="4" w:space="0" w:color="auto"/>
            </w:tcBorders>
          </w:tcPr>
          <w:p w14:paraId="1B4F121F" w14:textId="77777777" w:rsidR="00AB3D53" w:rsidRPr="00D87235" w:rsidRDefault="00AB3D53" w:rsidP="005057BB">
            <w:pPr>
              <w:jc w:val="center"/>
              <w:rPr>
                <w:rFonts w:cs="Times New Roman"/>
                <w:sz w:val="20"/>
                <w:szCs w:val="20"/>
                <w:lang w:eastAsia="ru-RU"/>
              </w:rPr>
            </w:pPr>
          </w:p>
        </w:tc>
        <w:tc>
          <w:tcPr>
            <w:tcW w:w="765" w:type="dxa"/>
            <w:tcBorders>
              <w:left w:val="single" w:sz="4" w:space="0" w:color="auto"/>
            </w:tcBorders>
          </w:tcPr>
          <w:p w14:paraId="4376E68F" w14:textId="77777777" w:rsidR="00AB3D53" w:rsidRPr="00D87235" w:rsidRDefault="00AB3D53" w:rsidP="005057BB">
            <w:pPr>
              <w:jc w:val="center"/>
              <w:rPr>
                <w:rFonts w:cs="Times New Roman"/>
                <w:sz w:val="20"/>
                <w:szCs w:val="20"/>
                <w:lang w:eastAsia="ru-RU"/>
              </w:rPr>
            </w:pPr>
          </w:p>
        </w:tc>
        <w:tc>
          <w:tcPr>
            <w:tcW w:w="3629" w:type="dxa"/>
          </w:tcPr>
          <w:p w14:paraId="4377D7BD" w14:textId="77777777" w:rsidR="00AB3D53" w:rsidRPr="00D87235" w:rsidRDefault="00AB3D53" w:rsidP="005057BB">
            <w:pPr>
              <w:jc w:val="center"/>
              <w:rPr>
                <w:rFonts w:cs="Times New Roman"/>
                <w:sz w:val="20"/>
                <w:szCs w:val="20"/>
                <w:lang w:eastAsia="ru-RU"/>
              </w:rPr>
            </w:pPr>
            <w:r w:rsidRPr="00D87235">
              <w:rPr>
                <w:rFonts w:cs="Times New Roman"/>
                <w:sz w:val="20"/>
                <w:szCs w:val="20"/>
                <w:lang w:eastAsia="ru-RU"/>
              </w:rPr>
              <w:t xml:space="preserve">Допомога у вирішенні наявних матеріальних проблем </w:t>
            </w:r>
          </w:p>
        </w:tc>
      </w:tr>
      <w:tr w:rsidR="00AB3D53" w:rsidRPr="00D87235" w14:paraId="2866D9AF" w14:textId="77777777" w:rsidTr="005057BB">
        <w:tc>
          <w:tcPr>
            <w:tcW w:w="566" w:type="dxa"/>
          </w:tcPr>
          <w:p w14:paraId="6E9E4BA1" w14:textId="77777777" w:rsidR="00AB3D53" w:rsidRPr="00D87235" w:rsidRDefault="00AB3D53" w:rsidP="005057BB">
            <w:pPr>
              <w:rPr>
                <w:rFonts w:cs="Times New Roman"/>
                <w:b/>
                <w:sz w:val="20"/>
                <w:szCs w:val="20"/>
              </w:rPr>
            </w:pPr>
            <w:r w:rsidRPr="00D87235">
              <w:rPr>
                <w:rFonts w:cs="Times New Roman"/>
                <w:b/>
                <w:sz w:val="20"/>
                <w:szCs w:val="20"/>
              </w:rPr>
              <w:t>10</w:t>
            </w:r>
          </w:p>
        </w:tc>
        <w:tc>
          <w:tcPr>
            <w:tcW w:w="4107" w:type="dxa"/>
          </w:tcPr>
          <w:p w14:paraId="49C85DD1" w14:textId="77777777" w:rsidR="00AB3D53" w:rsidRPr="00D87235" w:rsidRDefault="00AB3D53" w:rsidP="005057BB">
            <w:pPr>
              <w:rPr>
                <w:rFonts w:cs="Times New Roman"/>
                <w:b/>
                <w:sz w:val="20"/>
                <w:szCs w:val="20"/>
              </w:rPr>
            </w:pPr>
            <w:r w:rsidRPr="00D87235">
              <w:rPr>
                <w:rFonts w:cs="Times New Roman"/>
                <w:sz w:val="20"/>
                <w:szCs w:val="20"/>
              </w:rPr>
              <w:t xml:space="preserve">Надання одноразової матеріальної допомоги до </w:t>
            </w:r>
            <w:r w:rsidRPr="00BA6316">
              <w:rPr>
                <w:rFonts w:cs="Times New Roman"/>
                <w:b/>
                <w:bCs/>
                <w:sz w:val="20"/>
                <w:szCs w:val="20"/>
              </w:rPr>
              <w:t>Дня захисників і захисниць</w:t>
            </w:r>
            <w:r w:rsidRPr="00D87235">
              <w:rPr>
                <w:rFonts w:cs="Times New Roman"/>
                <w:sz w:val="20"/>
                <w:szCs w:val="20"/>
              </w:rPr>
              <w:t xml:space="preserve"> України   </w:t>
            </w:r>
            <w:r w:rsidRPr="00D87235">
              <w:rPr>
                <w:rFonts w:cs="Times New Roman"/>
                <w:b/>
                <w:bCs/>
                <w:sz w:val="20"/>
                <w:szCs w:val="20"/>
              </w:rPr>
              <w:t>членам родини</w:t>
            </w:r>
            <w:r w:rsidRPr="00D87235">
              <w:rPr>
                <w:rFonts w:cs="Times New Roman"/>
                <w:sz w:val="20"/>
                <w:szCs w:val="20"/>
              </w:rPr>
              <w:t xml:space="preserve"> військовослужбовця </w:t>
            </w:r>
            <w:r w:rsidRPr="00D87235">
              <w:rPr>
                <w:rFonts w:cs="Times New Roman"/>
                <w:b/>
                <w:bCs/>
                <w:sz w:val="20"/>
                <w:szCs w:val="20"/>
              </w:rPr>
              <w:t>який перебуває в полоні</w:t>
            </w:r>
            <w:r w:rsidRPr="00D87235">
              <w:rPr>
                <w:rFonts w:cs="Times New Roman"/>
                <w:sz w:val="20"/>
                <w:szCs w:val="20"/>
              </w:rPr>
              <w:t xml:space="preserve"> в розмірі </w:t>
            </w:r>
            <w:r w:rsidRPr="00D87235">
              <w:rPr>
                <w:rFonts w:cs="Times New Roman"/>
                <w:b/>
                <w:sz w:val="20"/>
                <w:szCs w:val="20"/>
              </w:rPr>
              <w:t xml:space="preserve">5000 грн. </w:t>
            </w:r>
          </w:p>
          <w:p w14:paraId="26C3FE5C" w14:textId="77777777" w:rsidR="00AB3D53" w:rsidRPr="00D87235" w:rsidRDefault="00AB3D53" w:rsidP="005057BB">
            <w:pPr>
              <w:rPr>
                <w:rFonts w:cs="Times New Roman"/>
                <w:sz w:val="20"/>
                <w:szCs w:val="20"/>
              </w:rPr>
            </w:pPr>
            <w:r w:rsidRPr="00D87235">
              <w:rPr>
                <w:rFonts w:cs="Times New Roman"/>
                <w:sz w:val="20"/>
                <w:szCs w:val="20"/>
              </w:rPr>
              <w:t xml:space="preserve">Примітка: до членів родини належать </w:t>
            </w:r>
            <w:r>
              <w:rPr>
                <w:rFonts w:cs="Times New Roman"/>
                <w:sz w:val="20"/>
                <w:szCs w:val="20"/>
              </w:rPr>
              <w:t xml:space="preserve">один з </w:t>
            </w:r>
            <w:r w:rsidRPr="00D87235">
              <w:rPr>
                <w:rFonts w:cs="Times New Roman"/>
                <w:sz w:val="20"/>
                <w:szCs w:val="20"/>
              </w:rPr>
              <w:t>батьк</w:t>
            </w:r>
            <w:r>
              <w:rPr>
                <w:rFonts w:cs="Times New Roman"/>
                <w:sz w:val="20"/>
                <w:szCs w:val="20"/>
              </w:rPr>
              <w:t>ів</w:t>
            </w:r>
            <w:r w:rsidRPr="00D87235">
              <w:rPr>
                <w:rFonts w:cs="Times New Roman"/>
                <w:sz w:val="20"/>
                <w:szCs w:val="20"/>
              </w:rPr>
              <w:t>, один із подружжя, син, дочка.</w:t>
            </w:r>
          </w:p>
        </w:tc>
        <w:tc>
          <w:tcPr>
            <w:tcW w:w="1163" w:type="dxa"/>
          </w:tcPr>
          <w:p w14:paraId="4801C452" w14:textId="77777777" w:rsidR="00AB3D53" w:rsidRPr="00D87235" w:rsidRDefault="00AB3D53" w:rsidP="005057BB">
            <w:pPr>
              <w:widowControl w:val="0"/>
              <w:jc w:val="center"/>
              <w:rPr>
                <w:rFonts w:eastAsia="Times New Roman" w:cs="Times New Roman"/>
                <w:bCs/>
                <w:sz w:val="20"/>
                <w:szCs w:val="20"/>
                <w:lang w:eastAsia="ru-RU"/>
              </w:rPr>
            </w:pPr>
            <w:r w:rsidRPr="00D87235">
              <w:rPr>
                <w:rFonts w:eastAsia="Times New Roman" w:cs="Times New Roman"/>
                <w:bCs/>
                <w:sz w:val="20"/>
                <w:szCs w:val="20"/>
                <w:lang w:eastAsia="ru-RU"/>
              </w:rPr>
              <w:t xml:space="preserve">2025-2027 </w:t>
            </w:r>
            <w:proofErr w:type="spellStart"/>
            <w:r w:rsidRPr="00D87235">
              <w:rPr>
                <w:rFonts w:eastAsia="Times New Roman" w:cs="Times New Roman"/>
                <w:bCs/>
                <w:sz w:val="20"/>
                <w:szCs w:val="20"/>
                <w:lang w:eastAsia="ru-RU"/>
              </w:rPr>
              <w:t>рр</w:t>
            </w:r>
            <w:proofErr w:type="spellEnd"/>
          </w:p>
        </w:tc>
        <w:tc>
          <w:tcPr>
            <w:tcW w:w="1871" w:type="dxa"/>
          </w:tcPr>
          <w:p w14:paraId="06D560C6" w14:textId="77777777" w:rsidR="00AB3D53" w:rsidRPr="00D87235" w:rsidRDefault="00AB3D53" w:rsidP="005057BB">
            <w:pPr>
              <w:jc w:val="center"/>
              <w:rPr>
                <w:rFonts w:cs="Times New Roman"/>
                <w:sz w:val="20"/>
                <w:szCs w:val="20"/>
              </w:rPr>
            </w:pPr>
            <w:r w:rsidRPr="00D87235">
              <w:rPr>
                <w:rFonts w:cs="Times New Roman"/>
                <w:sz w:val="20"/>
                <w:szCs w:val="20"/>
              </w:rPr>
              <w:t>Брагинівська сільська рада</w:t>
            </w:r>
          </w:p>
        </w:tc>
        <w:tc>
          <w:tcPr>
            <w:tcW w:w="1701" w:type="dxa"/>
          </w:tcPr>
          <w:p w14:paraId="42EE3D62" w14:textId="77777777" w:rsidR="00AB3D53" w:rsidRPr="00D87235" w:rsidRDefault="00AB3D53" w:rsidP="005057BB">
            <w:pPr>
              <w:jc w:val="center"/>
              <w:rPr>
                <w:rFonts w:cs="Times New Roman"/>
                <w:sz w:val="20"/>
                <w:szCs w:val="20"/>
              </w:rPr>
            </w:pPr>
            <w:r w:rsidRPr="00D87235">
              <w:rPr>
                <w:rFonts w:cs="Times New Roman"/>
                <w:sz w:val="20"/>
                <w:szCs w:val="20"/>
              </w:rPr>
              <w:t>Сільський бюджет</w:t>
            </w:r>
          </w:p>
        </w:tc>
        <w:tc>
          <w:tcPr>
            <w:tcW w:w="793" w:type="dxa"/>
          </w:tcPr>
          <w:p w14:paraId="48B5ADF2" w14:textId="77777777" w:rsidR="00AB3D53" w:rsidRPr="00D87235" w:rsidRDefault="00AB3D53" w:rsidP="005057BB">
            <w:pPr>
              <w:jc w:val="center"/>
              <w:rPr>
                <w:rFonts w:cs="Times New Roman"/>
                <w:sz w:val="20"/>
                <w:szCs w:val="20"/>
                <w:lang w:eastAsia="ru-RU"/>
              </w:rPr>
            </w:pPr>
          </w:p>
        </w:tc>
        <w:tc>
          <w:tcPr>
            <w:tcW w:w="709" w:type="dxa"/>
            <w:tcBorders>
              <w:right w:val="single" w:sz="4" w:space="0" w:color="auto"/>
            </w:tcBorders>
          </w:tcPr>
          <w:p w14:paraId="7CDEF27B" w14:textId="77777777" w:rsidR="00AB3D53" w:rsidRPr="00D87235" w:rsidRDefault="00AB3D53" w:rsidP="005057BB">
            <w:pPr>
              <w:jc w:val="center"/>
              <w:rPr>
                <w:rFonts w:cs="Times New Roman"/>
                <w:sz w:val="20"/>
                <w:szCs w:val="20"/>
                <w:lang w:eastAsia="ru-RU"/>
              </w:rPr>
            </w:pPr>
          </w:p>
        </w:tc>
        <w:tc>
          <w:tcPr>
            <w:tcW w:w="765" w:type="dxa"/>
            <w:tcBorders>
              <w:left w:val="single" w:sz="4" w:space="0" w:color="auto"/>
            </w:tcBorders>
          </w:tcPr>
          <w:p w14:paraId="10094329" w14:textId="77777777" w:rsidR="00AB3D53" w:rsidRPr="00D87235" w:rsidRDefault="00AB3D53" w:rsidP="005057BB">
            <w:pPr>
              <w:jc w:val="center"/>
              <w:rPr>
                <w:rFonts w:cs="Times New Roman"/>
                <w:sz w:val="20"/>
                <w:szCs w:val="20"/>
                <w:lang w:eastAsia="ru-RU"/>
              </w:rPr>
            </w:pPr>
          </w:p>
        </w:tc>
        <w:tc>
          <w:tcPr>
            <w:tcW w:w="3629" w:type="dxa"/>
          </w:tcPr>
          <w:p w14:paraId="4E6233B7" w14:textId="77777777" w:rsidR="00AB3D53" w:rsidRPr="00D87235" w:rsidRDefault="00AB3D53" w:rsidP="005057BB">
            <w:pPr>
              <w:jc w:val="center"/>
              <w:rPr>
                <w:rFonts w:cs="Times New Roman"/>
                <w:sz w:val="20"/>
                <w:szCs w:val="20"/>
                <w:lang w:eastAsia="ru-RU"/>
              </w:rPr>
            </w:pPr>
            <w:r w:rsidRPr="00D87235">
              <w:rPr>
                <w:rFonts w:cs="Times New Roman"/>
                <w:sz w:val="20"/>
                <w:szCs w:val="20"/>
                <w:lang w:eastAsia="ru-RU"/>
              </w:rPr>
              <w:t xml:space="preserve">Допомога у вирішенні наявних матеріальних проблем </w:t>
            </w:r>
          </w:p>
        </w:tc>
      </w:tr>
      <w:tr w:rsidR="00AB3D53" w:rsidRPr="00D87235" w14:paraId="3CC11F60" w14:textId="77777777" w:rsidTr="005057BB">
        <w:tc>
          <w:tcPr>
            <w:tcW w:w="566" w:type="dxa"/>
          </w:tcPr>
          <w:p w14:paraId="0CB9DF20" w14:textId="77777777" w:rsidR="00AB3D53" w:rsidRPr="00D87235" w:rsidRDefault="00AB3D53" w:rsidP="005057BB">
            <w:pPr>
              <w:rPr>
                <w:rFonts w:cs="Times New Roman"/>
                <w:b/>
                <w:sz w:val="20"/>
                <w:szCs w:val="20"/>
              </w:rPr>
            </w:pPr>
            <w:r w:rsidRPr="00D87235">
              <w:rPr>
                <w:rFonts w:cs="Times New Roman"/>
                <w:b/>
                <w:sz w:val="20"/>
                <w:szCs w:val="20"/>
              </w:rPr>
              <w:t>11</w:t>
            </w:r>
          </w:p>
        </w:tc>
        <w:tc>
          <w:tcPr>
            <w:tcW w:w="4107" w:type="dxa"/>
          </w:tcPr>
          <w:p w14:paraId="51B18C37" w14:textId="77777777" w:rsidR="00AB3D53" w:rsidRPr="00D87235" w:rsidRDefault="00AB3D53" w:rsidP="005057BB">
            <w:pPr>
              <w:rPr>
                <w:rFonts w:cs="Times New Roman"/>
                <w:sz w:val="20"/>
                <w:szCs w:val="20"/>
              </w:rPr>
            </w:pPr>
            <w:r w:rsidRPr="00D87235">
              <w:rPr>
                <w:rFonts w:cs="Times New Roman"/>
                <w:sz w:val="20"/>
                <w:szCs w:val="20"/>
              </w:rPr>
              <w:t xml:space="preserve">Надання одноразової матеріальної допомоги в розмірі </w:t>
            </w:r>
            <w:r w:rsidRPr="00D87235">
              <w:rPr>
                <w:rFonts w:cs="Times New Roman"/>
                <w:b/>
                <w:sz w:val="20"/>
                <w:szCs w:val="20"/>
              </w:rPr>
              <w:t>5000 грн.</w:t>
            </w:r>
            <w:r w:rsidRPr="00D87235">
              <w:rPr>
                <w:rFonts w:cs="Times New Roman"/>
                <w:sz w:val="20"/>
                <w:szCs w:val="20"/>
              </w:rPr>
              <w:t xml:space="preserve"> </w:t>
            </w:r>
            <w:r w:rsidRPr="00E51D6D">
              <w:rPr>
                <w:rFonts w:cs="Times New Roman"/>
                <w:b/>
                <w:bCs/>
                <w:sz w:val="20"/>
                <w:szCs w:val="20"/>
              </w:rPr>
              <w:t>на лікування</w:t>
            </w:r>
            <w:r w:rsidRPr="00D87235">
              <w:rPr>
                <w:rFonts w:cs="Times New Roman"/>
                <w:sz w:val="20"/>
                <w:szCs w:val="20"/>
              </w:rPr>
              <w:t xml:space="preserve"> учасникам бойових дій, військовослужбовцям, які брали безпосередню участь у бойових діях або забезпечували проведення заходів з національної безпеки і оборони, відсічі і стримування збройної агресії Росії, перебуваючи безпосередньо в зоні бойових дій та отримали внаслідок воєнних дій поранення (травми) в період з 24.02.2022 року</w:t>
            </w:r>
          </w:p>
        </w:tc>
        <w:tc>
          <w:tcPr>
            <w:tcW w:w="1163" w:type="dxa"/>
          </w:tcPr>
          <w:p w14:paraId="235CFFA9" w14:textId="77777777" w:rsidR="00AB3D53" w:rsidRPr="00D87235" w:rsidRDefault="00AB3D53" w:rsidP="005057BB">
            <w:pPr>
              <w:widowControl w:val="0"/>
              <w:jc w:val="center"/>
              <w:rPr>
                <w:rFonts w:eastAsia="Times New Roman" w:cs="Times New Roman"/>
                <w:bCs/>
                <w:sz w:val="20"/>
                <w:szCs w:val="20"/>
                <w:lang w:eastAsia="ru-RU"/>
              </w:rPr>
            </w:pPr>
            <w:r w:rsidRPr="00D87235">
              <w:rPr>
                <w:rFonts w:eastAsia="Times New Roman" w:cs="Times New Roman"/>
                <w:bCs/>
                <w:sz w:val="20"/>
                <w:szCs w:val="20"/>
                <w:lang w:eastAsia="ru-RU"/>
              </w:rPr>
              <w:t xml:space="preserve">2025-2027 </w:t>
            </w:r>
            <w:proofErr w:type="spellStart"/>
            <w:r w:rsidRPr="00D87235">
              <w:rPr>
                <w:rFonts w:eastAsia="Times New Roman" w:cs="Times New Roman"/>
                <w:bCs/>
                <w:sz w:val="20"/>
                <w:szCs w:val="20"/>
                <w:lang w:eastAsia="ru-RU"/>
              </w:rPr>
              <w:t>рр</w:t>
            </w:r>
            <w:proofErr w:type="spellEnd"/>
          </w:p>
        </w:tc>
        <w:tc>
          <w:tcPr>
            <w:tcW w:w="1871" w:type="dxa"/>
          </w:tcPr>
          <w:p w14:paraId="41C8BC87" w14:textId="77777777" w:rsidR="00AB3D53" w:rsidRPr="00D87235" w:rsidRDefault="00AB3D53" w:rsidP="005057BB">
            <w:pPr>
              <w:jc w:val="center"/>
              <w:rPr>
                <w:rFonts w:cs="Times New Roman"/>
                <w:sz w:val="20"/>
                <w:szCs w:val="20"/>
              </w:rPr>
            </w:pPr>
            <w:r w:rsidRPr="00D87235">
              <w:rPr>
                <w:rFonts w:cs="Times New Roman"/>
                <w:sz w:val="20"/>
                <w:szCs w:val="20"/>
              </w:rPr>
              <w:t>Брагинівська сільська рада</w:t>
            </w:r>
          </w:p>
        </w:tc>
        <w:tc>
          <w:tcPr>
            <w:tcW w:w="1701" w:type="dxa"/>
          </w:tcPr>
          <w:p w14:paraId="4CF5617B" w14:textId="77777777" w:rsidR="00AB3D53" w:rsidRPr="00D87235" w:rsidRDefault="00AB3D53" w:rsidP="005057BB">
            <w:pPr>
              <w:jc w:val="center"/>
              <w:rPr>
                <w:rFonts w:cs="Times New Roman"/>
                <w:sz w:val="20"/>
                <w:szCs w:val="20"/>
              </w:rPr>
            </w:pPr>
            <w:r w:rsidRPr="00D87235">
              <w:rPr>
                <w:rFonts w:cs="Times New Roman"/>
                <w:sz w:val="20"/>
                <w:szCs w:val="20"/>
              </w:rPr>
              <w:t>Сільський бюджет</w:t>
            </w:r>
          </w:p>
        </w:tc>
        <w:tc>
          <w:tcPr>
            <w:tcW w:w="793" w:type="dxa"/>
          </w:tcPr>
          <w:p w14:paraId="7CA98EBC" w14:textId="77777777" w:rsidR="00AB3D53" w:rsidRPr="00D87235" w:rsidRDefault="00AB3D53" w:rsidP="005057BB">
            <w:pPr>
              <w:jc w:val="center"/>
              <w:rPr>
                <w:rFonts w:cs="Times New Roman"/>
                <w:sz w:val="20"/>
                <w:szCs w:val="20"/>
                <w:lang w:eastAsia="ru-RU"/>
              </w:rPr>
            </w:pPr>
          </w:p>
        </w:tc>
        <w:tc>
          <w:tcPr>
            <w:tcW w:w="709" w:type="dxa"/>
            <w:tcBorders>
              <w:right w:val="single" w:sz="4" w:space="0" w:color="auto"/>
            </w:tcBorders>
          </w:tcPr>
          <w:p w14:paraId="0FD5C773" w14:textId="77777777" w:rsidR="00AB3D53" w:rsidRPr="00D87235" w:rsidRDefault="00AB3D53" w:rsidP="005057BB">
            <w:pPr>
              <w:jc w:val="center"/>
              <w:rPr>
                <w:rFonts w:cs="Times New Roman"/>
                <w:sz w:val="20"/>
                <w:szCs w:val="20"/>
                <w:lang w:eastAsia="ru-RU"/>
              </w:rPr>
            </w:pPr>
          </w:p>
        </w:tc>
        <w:tc>
          <w:tcPr>
            <w:tcW w:w="765" w:type="dxa"/>
            <w:tcBorders>
              <w:left w:val="single" w:sz="4" w:space="0" w:color="auto"/>
            </w:tcBorders>
          </w:tcPr>
          <w:p w14:paraId="175131B7" w14:textId="77777777" w:rsidR="00AB3D53" w:rsidRPr="00D87235" w:rsidRDefault="00AB3D53" w:rsidP="005057BB">
            <w:pPr>
              <w:jc w:val="center"/>
              <w:rPr>
                <w:rFonts w:cs="Times New Roman"/>
                <w:sz w:val="20"/>
                <w:szCs w:val="20"/>
                <w:lang w:eastAsia="ru-RU"/>
              </w:rPr>
            </w:pPr>
          </w:p>
        </w:tc>
        <w:tc>
          <w:tcPr>
            <w:tcW w:w="3629" w:type="dxa"/>
          </w:tcPr>
          <w:p w14:paraId="20ECF008" w14:textId="77777777" w:rsidR="00AB3D53" w:rsidRPr="00D87235" w:rsidRDefault="00AB3D53" w:rsidP="005057BB">
            <w:pPr>
              <w:jc w:val="center"/>
              <w:rPr>
                <w:rFonts w:cs="Times New Roman"/>
                <w:sz w:val="20"/>
                <w:szCs w:val="20"/>
                <w:lang w:eastAsia="ru-RU"/>
              </w:rPr>
            </w:pPr>
            <w:r w:rsidRPr="00D87235">
              <w:rPr>
                <w:rFonts w:cs="Times New Roman"/>
                <w:sz w:val="20"/>
                <w:szCs w:val="20"/>
                <w:lang w:eastAsia="ru-RU"/>
              </w:rPr>
              <w:t>Допомога у вирішенні наявних матеріальних проблем з числа зазначених категорій</w:t>
            </w:r>
          </w:p>
        </w:tc>
      </w:tr>
      <w:tr w:rsidR="00AB3D53" w:rsidRPr="00D87235" w14:paraId="175ADAD3" w14:textId="77777777" w:rsidTr="005057BB">
        <w:tc>
          <w:tcPr>
            <w:tcW w:w="566" w:type="dxa"/>
          </w:tcPr>
          <w:p w14:paraId="57DD6FC1" w14:textId="77777777" w:rsidR="00AB3D53" w:rsidRPr="00D87235" w:rsidRDefault="00AB3D53" w:rsidP="005057BB">
            <w:pPr>
              <w:rPr>
                <w:rFonts w:cs="Times New Roman"/>
                <w:b/>
                <w:sz w:val="20"/>
                <w:szCs w:val="20"/>
              </w:rPr>
            </w:pPr>
            <w:r w:rsidRPr="00D87235">
              <w:rPr>
                <w:rFonts w:cs="Times New Roman"/>
                <w:b/>
                <w:sz w:val="20"/>
                <w:szCs w:val="20"/>
              </w:rPr>
              <w:t>12</w:t>
            </w:r>
          </w:p>
        </w:tc>
        <w:tc>
          <w:tcPr>
            <w:tcW w:w="4107" w:type="dxa"/>
          </w:tcPr>
          <w:p w14:paraId="65151CB2" w14:textId="77777777" w:rsidR="00AB3D53" w:rsidRPr="00D87235" w:rsidRDefault="00AB3D53" w:rsidP="005057BB">
            <w:pPr>
              <w:rPr>
                <w:rFonts w:cs="Times New Roman"/>
                <w:sz w:val="20"/>
                <w:szCs w:val="20"/>
              </w:rPr>
            </w:pPr>
            <w:r w:rsidRPr="00D87235">
              <w:rPr>
                <w:rFonts w:cs="Times New Roman"/>
                <w:sz w:val="20"/>
                <w:szCs w:val="20"/>
              </w:rPr>
              <w:t xml:space="preserve">Надання одноразової грошової допомоги в розмірі </w:t>
            </w:r>
            <w:r w:rsidRPr="00D87235">
              <w:rPr>
                <w:rFonts w:cs="Times New Roman"/>
                <w:b/>
                <w:sz w:val="20"/>
                <w:szCs w:val="20"/>
              </w:rPr>
              <w:t>5000 грн.</w:t>
            </w:r>
            <w:r w:rsidRPr="00D87235">
              <w:rPr>
                <w:rFonts w:cs="Times New Roman"/>
                <w:sz w:val="20"/>
                <w:szCs w:val="20"/>
              </w:rPr>
              <w:t xml:space="preserve"> </w:t>
            </w:r>
            <w:r w:rsidRPr="00D2452D">
              <w:rPr>
                <w:rFonts w:cs="Times New Roman"/>
                <w:b/>
                <w:bCs/>
                <w:sz w:val="20"/>
                <w:szCs w:val="20"/>
              </w:rPr>
              <w:t>мобілізованим</w:t>
            </w:r>
            <w:r w:rsidRPr="00D87235">
              <w:rPr>
                <w:rFonts w:cs="Times New Roman"/>
                <w:sz w:val="20"/>
                <w:szCs w:val="20"/>
              </w:rPr>
              <w:t xml:space="preserve"> особам, зареєстрованим на території </w:t>
            </w:r>
            <w:proofErr w:type="spellStart"/>
            <w:r w:rsidRPr="00D87235">
              <w:rPr>
                <w:rFonts w:cs="Times New Roman"/>
                <w:sz w:val="20"/>
                <w:szCs w:val="20"/>
              </w:rPr>
              <w:t>Брагинівської</w:t>
            </w:r>
            <w:proofErr w:type="spellEnd"/>
            <w:r w:rsidRPr="00D87235">
              <w:rPr>
                <w:rFonts w:cs="Times New Roman"/>
                <w:sz w:val="20"/>
                <w:szCs w:val="20"/>
              </w:rPr>
              <w:t xml:space="preserve"> сільської ради</w:t>
            </w:r>
          </w:p>
        </w:tc>
        <w:tc>
          <w:tcPr>
            <w:tcW w:w="1163" w:type="dxa"/>
          </w:tcPr>
          <w:p w14:paraId="75FAD3D8" w14:textId="77777777" w:rsidR="00AB3D53" w:rsidRPr="00D87235" w:rsidRDefault="00AB3D53" w:rsidP="005057BB">
            <w:pPr>
              <w:widowControl w:val="0"/>
              <w:jc w:val="center"/>
              <w:rPr>
                <w:rFonts w:eastAsia="Times New Roman" w:cs="Times New Roman"/>
                <w:bCs/>
                <w:sz w:val="20"/>
                <w:szCs w:val="20"/>
                <w:lang w:eastAsia="ru-RU"/>
              </w:rPr>
            </w:pPr>
            <w:r w:rsidRPr="00D87235">
              <w:rPr>
                <w:rFonts w:eastAsia="Times New Roman" w:cs="Times New Roman"/>
                <w:bCs/>
                <w:sz w:val="20"/>
                <w:szCs w:val="20"/>
                <w:lang w:eastAsia="ru-RU"/>
              </w:rPr>
              <w:t xml:space="preserve">2025-2027 </w:t>
            </w:r>
            <w:proofErr w:type="spellStart"/>
            <w:r w:rsidRPr="00D87235">
              <w:rPr>
                <w:rFonts w:eastAsia="Times New Roman" w:cs="Times New Roman"/>
                <w:bCs/>
                <w:sz w:val="20"/>
                <w:szCs w:val="20"/>
                <w:lang w:eastAsia="ru-RU"/>
              </w:rPr>
              <w:t>рр</w:t>
            </w:r>
            <w:proofErr w:type="spellEnd"/>
          </w:p>
        </w:tc>
        <w:tc>
          <w:tcPr>
            <w:tcW w:w="1871" w:type="dxa"/>
          </w:tcPr>
          <w:p w14:paraId="329DF6FC" w14:textId="77777777" w:rsidR="00AB3D53" w:rsidRPr="00D87235" w:rsidRDefault="00AB3D53" w:rsidP="005057BB">
            <w:pPr>
              <w:jc w:val="center"/>
              <w:rPr>
                <w:rFonts w:cs="Times New Roman"/>
                <w:sz w:val="20"/>
                <w:szCs w:val="20"/>
              </w:rPr>
            </w:pPr>
            <w:r w:rsidRPr="00D87235">
              <w:rPr>
                <w:rFonts w:cs="Times New Roman"/>
                <w:sz w:val="20"/>
                <w:szCs w:val="20"/>
              </w:rPr>
              <w:t>Брагинівська сільська рада</w:t>
            </w:r>
          </w:p>
        </w:tc>
        <w:tc>
          <w:tcPr>
            <w:tcW w:w="1701" w:type="dxa"/>
          </w:tcPr>
          <w:p w14:paraId="71190294" w14:textId="77777777" w:rsidR="00AB3D53" w:rsidRPr="00D87235" w:rsidRDefault="00AB3D53" w:rsidP="005057BB">
            <w:pPr>
              <w:jc w:val="center"/>
              <w:rPr>
                <w:rFonts w:cs="Times New Roman"/>
                <w:sz w:val="20"/>
                <w:szCs w:val="20"/>
              </w:rPr>
            </w:pPr>
            <w:r w:rsidRPr="00D87235">
              <w:rPr>
                <w:rFonts w:cs="Times New Roman"/>
                <w:sz w:val="20"/>
                <w:szCs w:val="20"/>
              </w:rPr>
              <w:t>Сільський бюджет</w:t>
            </w:r>
          </w:p>
        </w:tc>
        <w:tc>
          <w:tcPr>
            <w:tcW w:w="793" w:type="dxa"/>
          </w:tcPr>
          <w:p w14:paraId="6784CA38" w14:textId="77777777" w:rsidR="00AB3D53" w:rsidRPr="00D87235" w:rsidRDefault="00AB3D53" w:rsidP="005057BB">
            <w:pPr>
              <w:jc w:val="center"/>
              <w:rPr>
                <w:rFonts w:cs="Times New Roman"/>
                <w:sz w:val="20"/>
                <w:szCs w:val="20"/>
                <w:lang w:eastAsia="ru-RU"/>
              </w:rPr>
            </w:pPr>
          </w:p>
        </w:tc>
        <w:tc>
          <w:tcPr>
            <w:tcW w:w="709" w:type="dxa"/>
            <w:tcBorders>
              <w:right w:val="single" w:sz="4" w:space="0" w:color="auto"/>
            </w:tcBorders>
          </w:tcPr>
          <w:p w14:paraId="6C4EBA41" w14:textId="77777777" w:rsidR="00AB3D53" w:rsidRPr="00D87235" w:rsidRDefault="00AB3D53" w:rsidP="005057BB">
            <w:pPr>
              <w:jc w:val="center"/>
              <w:rPr>
                <w:rFonts w:cs="Times New Roman"/>
                <w:sz w:val="20"/>
                <w:szCs w:val="20"/>
                <w:lang w:eastAsia="ru-RU"/>
              </w:rPr>
            </w:pPr>
          </w:p>
        </w:tc>
        <w:tc>
          <w:tcPr>
            <w:tcW w:w="765" w:type="dxa"/>
            <w:tcBorders>
              <w:left w:val="single" w:sz="4" w:space="0" w:color="auto"/>
            </w:tcBorders>
          </w:tcPr>
          <w:p w14:paraId="234C4FBE" w14:textId="77777777" w:rsidR="00AB3D53" w:rsidRPr="00D87235" w:rsidRDefault="00AB3D53" w:rsidP="005057BB">
            <w:pPr>
              <w:jc w:val="center"/>
              <w:rPr>
                <w:rFonts w:cs="Times New Roman"/>
                <w:sz w:val="20"/>
                <w:szCs w:val="20"/>
                <w:lang w:eastAsia="ru-RU"/>
              </w:rPr>
            </w:pPr>
          </w:p>
        </w:tc>
        <w:tc>
          <w:tcPr>
            <w:tcW w:w="3629" w:type="dxa"/>
          </w:tcPr>
          <w:p w14:paraId="419BF6E1" w14:textId="77777777" w:rsidR="00AB3D53" w:rsidRPr="00D87235" w:rsidRDefault="00AB3D53" w:rsidP="005057BB">
            <w:pPr>
              <w:jc w:val="center"/>
              <w:rPr>
                <w:rFonts w:cs="Times New Roman"/>
                <w:sz w:val="20"/>
                <w:szCs w:val="20"/>
                <w:lang w:eastAsia="ru-RU"/>
              </w:rPr>
            </w:pPr>
            <w:r w:rsidRPr="00D87235">
              <w:rPr>
                <w:rFonts w:cs="Times New Roman"/>
                <w:sz w:val="20"/>
                <w:szCs w:val="20"/>
                <w:lang w:eastAsia="ru-RU"/>
              </w:rPr>
              <w:t>Підтримка осіб, які призвані на військову службу</w:t>
            </w:r>
          </w:p>
        </w:tc>
      </w:tr>
      <w:tr w:rsidR="00AB3D53" w:rsidRPr="00D87235" w14:paraId="63A9BBD6" w14:textId="77777777" w:rsidTr="005057BB">
        <w:tc>
          <w:tcPr>
            <w:tcW w:w="566" w:type="dxa"/>
          </w:tcPr>
          <w:p w14:paraId="13899644" w14:textId="77777777" w:rsidR="00AB3D53" w:rsidRPr="00D87235" w:rsidRDefault="00AB3D53" w:rsidP="005057BB">
            <w:pPr>
              <w:rPr>
                <w:rFonts w:cs="Times New Roman"/>
                <w:b/>
                <w:sz w:val="20"/>
                <w:szCs w:val="20"/>
              </w:rPr>
            </w:pPr>
            <w:r w:rsidRPr="00D87235">
              <w:rPr>
                <w:rFonts w:cs="Times New Roman"/>
                <w:b/>
                <w:sz w:val="20"/>
                <w:szCs w:val="20"/>
              </w:rPr>
              <w:t>13</w:t>
            </w:r>
          </w:p>
        </w:tc>
        <w:tc>
          <w:tcPr>
            <w:tcW w:w="4107" w:type="dxa"/>
          </w:tcPr>
          <w:p w14:paraId="2056585E" w14:textId="77777777" w:rsidR="00AB3D53" w:rsidRPr="00D87235" w:rsidRDefault="00AB3D53" w:rsidP="005057BB">
            <w:pPr>
              <w:rPr>
                <w:rFonts w:cs="Times New Roman"/>
                <w:sz w:val="20"/>
                <w:szCs w:val="20"/>
              </w:rPr>
            </w:pPr>
            <w:r w:rsidRPr="00D87235">
              <w:rPr>
                <w:rFonts w:cs="Times New Roman"/>
                <w:sz w:val="20"/>
                <w:szCs w:val="20"/>
              </w:rPr>
              <w:t xml:space="preserve">Надання одноразової грошової допомоги на поховання в розмірі </w:t>
            </w:r>
            <w:r w:rsidRPr="00D87235">
              <w:rPr>
                <w:rFonts w:cs="Times New Roman"/>
                <w:b/>
                <w:sz w:val="20"/>
                <w:szCs w:val="20"/>
              </w:rPr>
              <w:t>40000 грн.</w:t>
            </w:r>
            <w:r w:rsidRPr="00D87235">
              <w:rPr>
                <w:rFonts w:cs="Times New Roman"/>
                <w:sz w:val="20"/>
                <w:szCs w:val="20"/>
              </w:rPr>
              <w:t xml:space="preserve"> одному з родичів загиблого (померлого): учасника бойових дій та військовослужбовців, які брали безпосередню участь у бойових діях або забезпечували проведення заходів з національної безпеки і оборони, відсічі і стримування збройної агресії Росії, </w:t>
            </w:r>
            <w:r w:rsidRPr="00D87235">
              <w:rPr>
                <w:rFonts w:cs="Times New Roman"/>
                <w:sz w:val="20"/>
                <w:szCs w:val="20"/>
              </w:rPr>
              <w:lastRenderedPageBreak/>
              <w:t>перебуваючи безпосередньо в зоні бойових дій в період з 24.02.2022 року;</w:t>
            </w:r>
          </w:p>
        </w:tc>
        <w:tc>
          <w:tcPr>
            <w:tcW w:w="1163" w:type="dxa"/>
          </w:tcPr>
          <w:p w14:paraId="2B88C153" w14:textId="77777777" w:rsidR="00AB3D53" w:rsidRPr="00D87235" w:rsidRDefault="00AB3D53" w:rsidP="005057BB">
            <w:pPr>
              <w:jc w:val="center"/>
              <w:rPr>
                <w:rFonts w:cs="Times New Roman"/>
                <w:sz w:val="20"/>
                <w:szCs w:val="20"/>
              </w:rPr>
            </w:pPr>
            <w:r w:rsidRPr="00D87235">
              <w:rPr>
                <w:rFonts w:eastAsia="Times New Roman" w:cs="Times New Roman"/>
                <w:bCs/>
                <w:sz w:val="20"/>
                <w:szCs w:val="20"/>
                <w:lang w:eastAsia="ru-RU"/>
              </w:rPr>
              <w:lastRenderedPageBreak/>
              <w:t xml:space="preserve">2025-2027 </w:t>
            </w:r>
            <w:proofErr w:type="spellStart"/>
            <w:r w:rsidRPr="00D87235">
              <w:rPr>
                <w:rFonts w:eastAsia="Times New Roman" w:cs="Times New Roman"/>
                <w:bCs/>
                <w:sz w:val="20"/>
                <w:szCs w:val="20"/>
                <w:lang w:eastAsia="ru-RU"/>
              </w:rPr>
              <w:t>рр</w:t>
            </w:r>
            <w:proofErr w:type="spellEnd"/>
          </w:p>
        </w:tc>
        <w:tc>
          <w:tcPr>
            <w:tcW w:w="1871" w:type="dxa"/>
          </w:tcPr>
          <w:p w14:paraId="386D6951" w14:textId="77777777" w:rsidR="00AB3D53" w:rsidRPr="00D87235" w:rsidRDefault="00AB3D53" w:rsidP="005057BB">
            <w:pPr>
              <w:jc w:val="center"/>
              <w:rPr>
                <w:rFonts w:cs="Times New Roman"/>
                <w:sz w:val="20"/>
                <w:szCs w:val="20"/>
              </w:rPr>
            </w:pPr>
            <w:r w:rsidRPr="00D87235">
              <w:rPr>
                <w:rFonts w:cs="Times New Roman"/>
                <w:sz w:val="20"/>
                <w:szCs w:val="20"/>
              </w:rPr>
              <w:t>Брагинівська сільська рада</w:t>
            </w:r>
          </w:p>
        </w:tc>
        <w:tc>
          <w:tcPr>
            <w:tcW w:w="1701" w:type="dxa"/>
          </w:tcPr>
          <w:p w14:paraId="586E0BEF" w14:textId="77777777" w:rsidR="00AB3D53" w:rsidRPr="00D87235" w:rsidRDefault="00AB3D53" w:rsidP="005057BB">
            <w:pPr>
              <w:jc w:val="center"/>
              <w:rPr>
                <w:rFonts w:cs="Times New Roman"/>
                <w:sz w:val="20"/>
                <w:szCs w:val="20"/>
              </w:rPr>
            </w:pPr>
            <w:r w:rsidRPr="00D87235">
              <w:rPr>
                <w:rFonts w:cs="Times New Roman"/>
                <w:sz w:val="20"/>
                <w:szCs w:val="20"/>
              </w:rPr>
              <w:t>Сільський бюджет</w:t>
            </w:r>
          </w:p>
        </w:tc>
        <w:tc>
          <w:tcPr>
            <w:tcW w:w="793" w:type="dxa"/>
          </w:tcPr>
          <w:p w14:paraId="10CCC2EB" w14:textId="77777777" w:rsidR="00AB3D53" w:rsidRPr="00D87235" w:rsidRDefault="00AB3D53" w:rsidP="005057BB">
            <w:pPr>
              <w:jc w:val="center"/>
              <w:rPr>
                <w:rFonts w:cs="Times New Roman"/>
                <w:sz w:val="20"/>
                <w:szCs w:val="20"/>
              </w:rPr>
            </w:pPr>
          </w:p>
        </w:tc>
        <w:tc>
          <w:tcPr>
            <w:tcW w:w="709" w:type="dxa"/>
            <w:tcBorders>
              <w:right w:val="single" w:sz="4" w:space="0" w:color="auto"/>
            </w:tcBorders>
          </w:tcPr>
          <w:p w14:paraId="1A5E64D9" w14:textId="77777777" w:rsidR="00AB3D53" w:rsidRPr="00D87235" w:rsidRDefault="00AB3D53" w:rsidP="005057BB">
            <w:pPr>
              <w:jc w:val="center"/>
              <w:rPr>
                <w:rFonts w:cs="Times New Roman"/>
                <w:sz w:val="20"/>
                <w:szCs w:val="20"/>
              </w:rPr>
            </w:pPr>
          </w:p>
        </w:tc>
        <w:tc>
          <w:tcPr>
            <w:tcW w:w="765" w:type="dxa"/>
            <w:tcBorders>
              <w:left w:val="single" w:sz="4" w:space="0" w:color="auto"/>
            </w:tcBorders>
          </w:tcPr>
          <w:p w14:paraId="324FAA81" w14:textId="77777777" w:rsidR="00AB3D53" w:rsidRPr="00D87235" w:rsidRDefault="00AB3D53" w:rsidP="005057BB">
            <w:pPr>
              <w:jc w:val="center"/>
              <w:rPr>
                <w:rFonts w:cs="Times New Roman"/>
                <w:sz w:val="20"/>
                <w:szCs w:val="20"/>
              </w:rPr>
            </w:pPr>
          </w:p>
        </w:tc>
        <w:tc>
          <w:tcPr>
            <w:tcW w:w="3629" w:type="dxa"/>
          </w:tcPr>
          <w:p w14:paraId="354CF041" w14:textId="77777777" w:rsidR="00AB3D53" w:rsidRPr="00D87235" w:rsidRDefault="00AB3D53" w:rsidP="005057BB">
            <w:pPr>
              <w:jc w:val="center"/>
              <w:rPr>
                <w:rFonts w:cs="Times New Roman"/>
                <w:sz w:val="20"/>
                <w:szCs w:val="20"/>
              </w:rPr>
            </w:pPr>
            <w:r w:rsidRPr="00D87235">
              <w:rPr>
                <w:rFonts w:cs="Times New Roman"/>
                <w:sz w:val="20"/>
                <w:szCs w:val="20"/>
              </w:rPr>
              <w:t>Проведення поховання та облаштування місця поховання</w:t>
            </w:r>
          </w:p>
        </w:tc>
      </w:tr>
      <w:tr w:rsidR="00AB3D53" w:rsidRPr="00D87235" w14:paraId="79DE7270" w14:textId="77777777" w:rsidTr="005057BB">
        <w:tc>
          <w:tcPr>
            <w:tcW w:w="566" w:type="dxa"/>
          </w:tcPr>
          <w:p w14:paraId="0197F2DD" w14:textId="77777777" w:rsidR="00AB3D53" w:rsidRPr="00D87235" w:rsidRDefault="00AB3D53" w:rsidP="005057BB">
            <w:pPr>
              <w:rPr>
                <w:rFonts w:cs="Times New Roman"/>
                <w:b/>
                <w:sz w:val="20"/>
                <w:szCs w:val="20"/>
              </w:rPr>
            </w:pPr>
            <w:r w:rsidRPr="00D87235">
              <w:rPr>
                <w:rFonts w:cs="Times New Roman"/>
                <w:b/>
                <w:sz w:val="20"/>
                <w:szCs w:val="20"/>
              </w:rPr>
              <w:t>14</w:t>
            </w:r>
          </w:p>
        </w:tc>
        <w:tc>
          <w:tcPr>
            <w:tcW w:w="4107" w:type="dxa"/>
          </w:tcPr>
          <w:p w14:paraId="3D4CADE6" w14:textId="77777777" w:rsidR="00AB3D53" w:rsidRPr="00D87235" w:rsidRDefault="00AB3D53" w:rsidP="005057BB">
            <w:pPr>
              <w:rPr>
                <w:rFonts w:cs="Times New Roman"/>
                <w:sz w:val="20"/>
                <w:szCs w:val="20"/>
              </w:rPr>
            </w:pPr>
            <w:r w:rsidRPr="00D87235">
              <w:rPr>
                <w:rFonts w:cs="Times New Roman"/>
                <w:sz w:val="20"/>
                <w:szCs w:val="20"/>
              </w:rPr>
              <w:t>Проведення уроків пам’яті, виховних годин, бесід, виставок малюнків та інших тематичних заходів, присвячених вшануванню пам’яті Захисників і Захисниць України</w:t>
            </w:r>
          </w:p>
        </w:tc>
        <w:tc>
          <w:tcPr>
            <w:tcW w:w="1163" w:type="dxa"/>
          </w:tcPr>
          <w:p w14:paraId="41B83170" w14:textId="77777777" w:rsidR="00AB3D53" w:rsidRPr="00D87235" w:rsidRDefault="00AB3D53" w:rsidP="005057BB">
            <w:pPr>
              <w:widowControl w:val="0"/>
              <w:jc w:val="center"/>
              <w:rPr>
                <w:rFonts w:eastAsia="Times New Roman" w:cs="Times New Roman"/>
                <w:bCs/>
                <w:sz w:val="20"/>
                <w:szCs w:val="20"/>
                <w:lang w:eastAsia="ru-RU"/>
              </w:rPr>
            </w:pPr>
            <w:r w:rsidRPr="00D87235">
              <w:rPr>
                <w:rFonts w:eastAsia="Times New Roman" w:cs="Times New Roman"/>
                <w:bCs/>
                <w:sz w:val="20"/>
                <w:szCs w:val="20"/>
                <w:lang w:eastAsia="ru-RU"/>
              </w:rPr>
              <w:t xml:space="preserve">2025-2027 </w:t>
            </w:r>
            <w:proofErr w:type="spellStart"/>
            <w:r w:rsidRPr="00D87235">
              <w:rPr>
                <w:rFonts w:eastAsia="Times New Roman" w:cs="Times New Roman"/>
                <w:bCs/>
                <w:sz w:val="20"/>
                <w:szCs w:val="20"/>
                <w:lang w:eastAsia="ru-RU"/>
              </w:rPr>
              <w:t>рр</w:t>
            </w:r>
            <w:proofErr w:type="spellEnd"/>
          </w:p>
        </w:tc>
        <w:tc>
          <w:tcPr>
            <w:tcW w:w="1871" w:type="dxa"/>
          </w:tcPr>
          <w:p w14:paraId="524D75AB" w14:textId="77777777" w:rsidR="00AB3D53" w:rsidRPr="00D87235" w:rsidRDefault="00AB3D53" w:rsidP="005057BB">
            <w:pPr>
              <w:jc w:val="center"/>
              <w:rPr>
                <w:rFonts w:cs="Times New Roman"/>
                <w:sz w:val="20"/>
                <w:szCs w:val="20"/>
              </w:rPr>
            </w:pPr>
            <w:r w:rsidRPr="00D87235">
              <w:rPr>
                <w:rFonts w:cs="Times New Roman"/>
                <w:sz w:val="20"/>
                <w:szCs w:val="20"/>
              </w:rPr>
              <w:t xml:space="preserve">Відділ гуманітарної політики </w:t>
            </w:r>
            <w:proofErr w:type="spellStart"/>
            <w:r w:rsidRPr="00D87235">
              <w:rPr>
                <w:rFonts w:cs="Times New Roman"/>
                <w:sz w:val="20"/>
                <w:szCs w:val="20"/>
              </w:rPr>
              <w:t>Брагинівської</w:t>
            </w:r>
            <w:proofErr w:type="spellEnd"/>
            <w:r w:rsidRPr="00D87235">
              <w:rPr>
                <w:rFonts w:cs="Times New Roman"/>
                <w:sz w:val="20"/>
                <w:szCs w:val="20"/>
              </w:rPr>
              <w:t xml:space="preserve"> сільської ради</w:t>
            </w:r>
          </w:p>
        </w:tc>
        <w:tc>
          <w:tcPr>
            <w:tcW w:w="1701" w:type="dxa"/>
          </w:tcPr>
          <w:p w14:paraId="00A8151D" w14:textId="77777777" w:rsidR="00AB3D53" w:rsidRPr="00D87235" w:rsidRDefault="00AB3D53" w:rsidP="005057BB">
            <w:pPr>
              <w:jc w:val="center"/>
              <w:rPr>
                <w:rFonts w:cs="Times New Roman"/>
                <w:sz w:val="20"/>
                <w:szCs w:val="20"/>
              </w:rPr>
            </w:pPr>
            <w:r w:rsidRPr="00D87235">
              <w:rPr>
                <w:rFonts w:cs="Times New Roman"/>
                <w:sz w:val="20"/>
                <w:szCs w:val="20"/>
              </w:rPr>
              <w:t>Не потребує фінансування</w:t>
            </w:r>
          </w:p>
        </w:tc>
        <w:tc>
          <w:tcPr>
            <w:tcW w:w="793" w:type="dxa"/>
          </w:tcPr>
          <w:p w14:paraId="4B3EB3E7" w14:textId="77777777" w:rsidR="00AB3D53" w:rsidRPr="00D87235" w:rsidRDefault="00AB3D53" w:rsidP="005057BB">
            <w:pPr>
              <w:jc w:val="center"/>
              <w:rPr>
                <w:rFonts w:cs="Times New Roman"/>
                <w:sz w:val="20"/>
                <w:szCs w:val="20"/>
                <w:lang w:eastAsia="ru-RU"/>
              </w:rPr>
            </w:pPr>
          </w:p>
        </w:tc>
        <w:tc>
          <w:tcPr>
            <w:tcW w:w="709" w:type="dxa"/>
            <w:tcBorders>
              <w:right w:val="single" w:sz="4" w:space="0" w:color="auto"/>
            </w:tcBorders>
          </w:tcPr>
          <w:p w14:paraId="3F8891DD" w14:textId="77777777" w:rsidR="00AB3D53" w:rsidRPr="00D87235" w:rsidRDefault="00AB3D53" w:rsidP="005057BB">
            <w:pPr>
              <w:jc w:val="center"/>
              <w:rPr>
                <w:rFonts w:cs="Times New Roman"/>
                <w:sz w:val="20"/>
                <w:szCs w:val="20"/>
                <w:lang w:eastAsia="ru-RU"/>
              </w:rPr>
            </w:pPr>
          </w:p>
        </w:tc>
        <w:tc>
          <w:tcPr>
            <w:tcW w:w="765" w:type="dxa"/>
            <w:tcBorders>
              <w:left w:val="single" w:sz="4" w:space="0" w:color="auto"/>
            </w:tcBorders>
          </w:tcPr>
          <w:p w14:paraId="7550B4A2" w14:textId="77777777" w:rsidR="00AB3D53" w:rsidRPr="00D87235" w:rsidRDefault="00AB3D53" w:rsidP="005057BB">
            <w:pPr>
              <w:jc w:val="center"/>
              <w:rPr>
                <w:rFonts w:cs="Times New Roman"/>
                <w:sz w:val="20"/>
                <w:szCs w:val="20"/>
                <w:lang w:eastAsia="ru-RU"/>
              </w:rPr>
            </w:pPr>
          </w:p>
        </w:tc>
        <w:tc>
          <w:tcPr>
            <w:tcW w:w="3629" w:type="dxa"/>
          </w:tcPr>
          <w:p w14:paraId="342E9387" w14:textId="77777777" w:rsidR="00AB3D53" w:rsidRPr="00D87235" w:rsidRDefault="00AB3D53" w:rsidP="005057BB">
            <w:pPr>
              <w:jc w:val="center"/>
              <w:rPr>
                <w:rFonts w:cs="Times New Roman"/>
                <w:sz w:val="20"/>
                <w:szCs w:val="20"/>
                <w:lang w:eastAsia="ru-RU"/>
              </w:rPr>
            </w:pPr>
            <w:r w:rsidRPr="00D87235">
              <w:rPr>
                <w:rFonts w:cs="Times New Roman"/>
                <w:sz w:val="20"/>
                <w:szCs w:val="20"/>
                <w:lang w:eastAsia="ru-RU"/>
              </w:rPr>
              <w:t>Виховання патріотизму у дітей та молоді</w:t>
            </w:r>
          </w:p>
        </w:tc>
      </w:tr>
      <w:tr w:rsidR="00AB3D53" w:rsidRPr="00D87235" w14:paraId="5965D1C2" w14:textId="77777777" w:rsidTr="005057BB">
        <w:tc>
          <w:tcPr>
            <w:tcW w:w="566" w:type="dxa"/>
          </w:tcPr>
          <w:p w14:paraId="65D92F11" w14:textId="77777777" w:rsidR="00AB3D53" w:rsidRPr="00D87235" w:rsidRDefault="00AB3D53" w:rsidP="005057BB">
            <w:pPr>
              <w:rPr>
                <w:rFonts w:cs="Times New Roman"/>
                <w:b/>
                <w:sz w:val="20"/>
                <w:szCs w:val="20"/>
              </w:rPr>
            </w:pPr>
            <w:r w:rsidRPr="00D87235">
              <w:rPr>
                <w:rFonts w:cs="Times New Roman"/>
                <w:b/>
                <w:sz w:val="20"/>
                <w:szCs w:val="20"/>
              </w:rPr>
              <w:t>15</w:t>
            </w:r>
          </w:p>
        </w:tc>
        <w:tc>
          <w:tcPr>
            <w:tcW w:w="4107" w:type="dxa"/>
          </w:tcPr>
          <w:p w14:paraId="57EF8D18" w14:textId="77777777" w:rsidR="00AB3D53" w:rsidRPr="00D87235" w:rsidRDefault="00AB3D53" w:rsidP="005057BB">
            <w:pPr>
              <w:rPr>
                <w:rFonts w:cs="Times New Roman"/>
                <w:sz w:val="20"/>
                <w:szCs w:val="20"/>
              </w:rPr>
            </w:pPr>
            <w:r w:rsidRPr="00D87235">
              <w:rPr>
                <w:rFonts w:cs="Times New Roman"/>
                <w:sz w:val="20"/>
                <w:szCs w:val="20"/>
              </w:rPr>
              <w:t xml:space="preserve">Забезпечення безкоштовним харчуванням дітей у закладах загальної середньої та дошкільної освіти та звільнення від плати за харчування батьків або осіб, які їх замінюють, з числа учасників бойових дій на період запровадження воєнного стану в Україні, та сімей загиблих </w:t>
            </w:r>
            <w:r w:rsidRPr="00D87235">
              <w:rPr>
                <w:rFonts w:cs="Times New Roman"/>
                <w:bCs/>
                <w:sz w:val="20"/>
                <w:szCs w:val="20"/>
              </w:rPr>
              <w:t xml:space="preserve">(зниклих безвісти, </w:t>
            </w:r>
            <w:r w:rsidRPr="00D87235">
              <w:rPr>
                <w:rFonts w:cs="Times New Roman"/>
                <w:sz w:val="20"/>
                <w:szCs w:val="20"/>
              </w:rPr>
              <w:t>полонених</w:t>
            </w:r>
            <w:r w:rsidRPr="00D87235">
              <w:rPr>
                <w:rFonts w:cs="Times New Roman"/>
                <w:bCs/>
                <w:sz w:val="20"/>
                <w:szCs w:val="20"/>
              </w:rPr>
              <w:t xml:space="preserve">) </w:t>
            </w:r>
            <w:r w:rsidRPr="00D87235">
              <w:rPr>
                <w:rFonts w:cs="Times New Roman"/>
                <w:sz w:val="20"/>
                <w:szCs w:val="20"/>
              </w:rPr>
              <w:t>військовослужбовців – учасників бойових дій у період запровадження воєнного стану в Україні</w:t>
            </w:r>
          </w:p>
        </w:tc>
        <w:tc>
          <w:tcPr>
            <w:tcW w:w="1163" w:type="dxa"/>
          </w:tcPr>
          <w:p w14:paraId="1C04BD78" w14:textId="77777777" w:rsidR="00AB3D53" w:rsidRPr="00D87235" w:rsidRDefault="00AB3D53" w:rsidP="005057BB">
            <w:pPr>
              <w:widowControl w:val="0"/>
              <w:jc w:val="center"/>
              <w:rPr>
                <w:rFonts w:eastAsia="Times New Roman" w:cs="Times New Roman"/>
                <w:bCs/>
                <w:sz w:val="20"/>
                <w:szCs w:val="20"/>
                <w:lang w:eastAsia="ru-RU"/>
              </w:rPr>
            </w:pPr>
            <w:r w:rsidRPr="00D87235">
              <w:rPr>
                <w:rFonts w:eastAsia="Times New Roman" w:cs="Times New Roman"/>
                <w:bCs/>
                <w:sz w:val="20"/>
                <w:szCs w:val="20"/>
                <w:lang w:eastAsia="ru-RU"/>
              </w:rPr>
              <w:t xml:space="preserve">2025-2027 </w:t>
            </w:r>
            <w:proofErr w:type="spellStart"/>
            <w:r w:rsidRPr="00D87235">
              <w:rPr>
                <w:rFonts w:eastAsia="Times New Roman" w:cs="Times New Roman"/>
                <w:bCs/>
                <w:sz w:val="20"/>
                <w:szCs w:val="20"/>
                <w:lang w:eastAsia="ru-RU"/>
              </w:rPr>
              <w:t>рр</w:t>
            </w:r>
            <w:proofErr w:type="spellEnd"/>
          </w:p>
        </w:tc>
        <w:tc>
          <w:tcPr>
            <w:tcW w:w="1871" w:type="dxa"/>
          </w:tcPr>
          <w:p w14:paraId="7CE55FB5" w14:textId="77777777" w:rsidR="00AB3D53" w:rsidRPr="00D87235" w:rsidRDefault="00AB3D53" w:rsidP="005057BB">
            <w:pPr>
              <w:jc w:val="center"/>
              <w:rPr>
                <w:rFonts w:cs="Times New Roman"/>
                <w:sz w:val="20"/>
                <w:szCs w:val="20"/>
              </w:rPr>
            </w:pPr>
            <w:r w:rsidRPr="00D87235">
              <w:rPr>
                <w:rFonts w:cs="Times New Roman"/>
                <w:sz w:val="20"/>
                <w:szCs w:val="20"/>
              </w:rPr>
              <w:t xml:space="preserve">Відділ гуманітарної політики </w:t>
            </w:r>
            <w:proofErr w:type="spellStart"/>
            <w:r w:rsidRPr="00D87235">
              <w:rPr>
                <w:rFonts w:cs="Times New Roman"/>
                <w:sz w:val="20"/>
                <w:szCs w:val="20"/>
              </w:rPr>
              <w:t>Брагинівської</w:t>
            </w:r>
            <w:proofErr w:type="spellEnd"/>
            <w:r w:rsidRPr="00D87235">
              <w:rPr>
                <w:rFonts w:cs="Times New Roman"/>
                <w:sz w:val="20"/>
                <w:szCs w:val="20"/>
              </w:rPr>
              <w:t xml:space="preserve"> сільської ради</w:t>
            </w:r>
          </w:p>
        </w:tc>
        <w:tc>
          <w:tcPr>
            <w:tcW w:w="1701" w:type="dxa"/>
          </w:tcPr>
          <w:p w14:paraId="0695AF06" w14:textId="77777777" w:rsidR="00AB3D53" w:rsidRPr="00D87235" w:rsidRDefault="00AB3D53" w:rsidP="005057BB">
            <w:pPr>
              <w:jc w:val="center"/>
              <w:rPr>
                <w:rFonts w:cs="Times New Roman"/>
                <w:sz w:val="20"/>
                <w:szCs w:val="20"/>
              </w:rPr>
            </w:pPr>
            <w:r w:rsidRPr="00D87235">
              <w:rPr>
                <w:rFonts w:cs="Times New Roman"/>
                <w:sz w:val="20"/>
                <w:szCs w:val="20"/>
              </w:rPr>
              <w:t>Сільський бюджет</w:t>
            </w:r>
          </w:p>
        </w:tc>
        <w:tc>
          <w:tcPr>
            <w:tcW w:w="793" w:type="dxa"/>
          </w:tcPr>
          <w:p w14:paraId="37682DDB" w14:textId="77777777" w:rsidR="00AB3D53" w:rsidRPr="00D87235" w:rsidRDefault="00AB3D53" w:rsidP="005057BB">
            <w:pPr>
              <w:jc w:val="center"/>
              <w:rPr>
                <w:rFonts w:cs="Times New Roman"/>
                <w:sz w:val="20"/>
                <w:szCs w:val="20"/>
                <w:lang w:eastAsia="ru-RU"/>
              </w:rPr>
            </w:pPr>
          </w:p>
        </w:tc>
        <w:tc>
          <w:tcPr>
            <w:tcW w:w="709" w:type="dxa"/>
            <w:tcBorders>
              <w:right w:val="single" w:sz="4" w:space="0" w:color="auto"/>
            </w:tcBorders>
          </w:tcPr>
          <w:p w14:paraId="32B3F8A3" w14:textId="77777777" w:rsidR="00AB3D53" w:rsidRPr="00D87235" w:rsidRDefault="00AB3D53" w:rsidP="005057BB">
            <w:pPr>
              <w:jc w:val="center"/>
              <w:rPr>
                <w:rFonts w:cs="Times New Roman"/>
                <w:sz w:val="20"/>
                <w:szCs w:val="20"/>
                <w:lang w:eastAsia="ru-RU"/>
              </w:rPr>
            </w:pPr>
          </w:p>
        </w:tc>
        <w:tc>
          <w:tcPr>
            <w:tcW w:w="765" w:type="dxa"/>
            <w:tcBorders>
              <w:left w:val="single" w:sz="4" w:space="0" w:color="auto"/>
            </w:tcBorders>
          </w:tcPr>
          <w:p w14:paraId="3D564308" w14:textId="77777777" w:rsidR="00AB3D53" w:rsidRPr="00D87235" w:rsidRDefault="00AB3D53" w:rsidP="005057BB">
            <w:pPr>
              <w:jc w:val="center"/>
              <w:rPr>
                <w:rFonts w:cs="Times New Roman"/>
                <w:sz w:val="20"/>
                <w:szCs w:val="20"/>
                <w:lang w:eastAsia="ru-RU"/>
              </w:rPr>
            </w:pPr>
          </w:p>
        </w:tc>
        <w:tc>
          <w:tcPr>
            <w:tcW w:w="3629" w:type="dxa"/>
          </w:tcPr>
          <w:p w14:paraId="31565E20" w14:textId="77777777" w:rsidR="00AB3D53" w:rsidRPr="00D87235" w:rsidRDefault="00AB3D53" w:rsidP="005057BB">
            <w:pPr>
              <w:jc w:val="center"/>
              <w:rPr>
                <w:rFonts w:cs="Times New Roman"/>
                <w:b/>
                <w:sz w:val="20"/>
                <w:szCs w:val="20"/>
              </w:rPr>
            </w:pPr>
            <w:r w:rsidRPr="00D87235">
              <w:rPr>
                <w:rFonts w:cs="Times New Roman"/>
                <w:sz w:val="20"/>
                <w:szCs w:val="20"/>
                <w:lang w:eastAsia="ru-RU"/>
              </w:rPr>
              <w:t>Забезпечення безкоштовного гарячого харчування</w:t>
            </w:r>
          </w:p>
        </w:tc>
      </w:tr>
      <w:tr w:rsidR="00AB3D53" w:rsidRPr="00D87235" w14:paraId="2C6D2B12" w14:textId="77777777" w:rsidTr="005057BB">
        <w:tc>
          <w:tcPr>
            <w:tcW w:w="566" w:type="dxa"/>
          </w:tcPr>
          <w:p w14:paraId="322CDB0A" w14:textId="77777777" w:rsidR="00AB3D53" w:rsidRPr="00D87235" w:rsidRDefault="00AB3D53" w:rsidP="005057BB">
            <w:pPr>
              <w:rPr>
                <w:rFonts w:cs="Times New Roman"/>
                <w:b/>
                <w:sz w:val="20"/>
                <w:szCs w:val="20"/>
              </w:rPr>
            </w:pPr>
            <w:r w:rsidRPr="00D87235">
              <w:rPr>
                <w:rFonts w:cs="Times New Roman"/>
                <w:b/>
                <w:sz w:val="20"/>
                <w:szCs w:val="20"/>
              </w:rPr>
              <w:t>16</w:t>
            </w:r>
          </w:p>
        </w:tc>
        <w:tc>
          <w:tcPr>
            <w:tcW w:w="4107" w:type="dxa"/>
          </w:tcPr>
          <w:p w14:paraId="7DDBE71F" w14:textId="77777777" w:rsidR="00AB3D53" w:rsidRPr="00D87235" w:rsidRDefault="00AB3D53" w:rsidP="005057BB">
            <w:pPr>
              <w:rPr>
                <w:rFonts w:cs="Times New Roman"/>
                <w:sz w:val="20"/>
                <w:szCs w:val="20"/>
              </w:rPr>
            </w:pPr>
            <w:r w:rsidRPr="00D87235">
              <w:rPr>
                <w:rFonts w:cs="Times New Roman"/>
                <w:sz w:val="20"/>
                <w:szCs w:val="20"/>
              </w:rPr>
              <w:t>Встановлення на території населених пунктів пам’ятних знаків, меморіальних дошок загиблим Захисникам і Захисницям України</w:t>
            </w:r>
          </w:p>
        </w:tc>
        <w:tc>
          <w:tcPr>
            <w:tcW w:w="1163" w:type="dxa"/>
          </w:tcPr>
          <w:p w14:paraId="783E7DF4" w14:textId="77777777" w:rsidR="00AB3D53" w:rsidRPr="00D87235" w:rsidRDefault="00AB3D53" w:rsidP="005057BB">
            <w:pPr>
              <w:widowControl w:val="0"/>
              <w:jc w:val="center"/>
              <w:rPr>
                <w:rFonts w:eastAsia="Times New Roman" w:cs="Times New Roman"/>
                <w:bCs/>
                <w:sz w:val="20"/>
                <w:szCs w:val="20"/>
                <w:lang w:eastAsia="ru-RU"/>
              </w:rPr>
            </w:pPr>
            <w:r w:rsidRPr="00D87235">
              <w:rPr>
                <w:rFonts w:eastAsia="Times New Roman" w:cs="Times New Roman"/>
                <w:bCs/>
                <w:sz w:val="20"/>
                <w:szCs w:val="20"/>
                <w:lang w:eastAsia="ru-RU"/>
              </w:rPr>
              <w:t xml:space="preserve">2025-2027 </w:t>
            </w:r>
            <w:proofErr w:type="spellStart"/>
            <w:r w:rsidRPr="00D87235">
              <w:rPr>
                <w:rFonts w:eastAsia="Times New Roman" w:cs="Times New Roman"/>
                <w:bCs/>
                <w:sz w:val="20"/>
                <w:szCs w:val="20"/>
                <w:lang w:eastAsia="ru-RU"/>
              </w:rPr>
              <w:t>рр</w:t>
            </w:r>
            <w:proofErr w:type="spellEnd"/>
          </w:p>
        </w:tc>
        <w:tc>
          <w:tcPr>
            <w:tcW w:w="1871" w:type="dxa"/>
          </w:tcPr>
          <w:p w14:paraId="1072F6D9" w14:textId="77777777" w:rsidR="00AB3D53" w:rsidRPr="00D87235" w:rsidRDefault="00AB3D53" w:rsidP="005057BB">
            <w:pPr>
              <w:jc w:val="center"/>
              <w:rPr>
                <w:rFonts w:cs="Times New Roman"/>
                <w:sz w:val="20"/>
                <w:szCs w:val="20"/>
              </w:rPr>
            </w:pPr>
            <w:r w:rsidRPr="00D87235">
              <w:rPr>
                <w:rFonts w:cs="Times New Roman"/>
                <w:sz w:val="20"/>
                <w:szCs w:val="20"/>
              </w:rPr>
              <w:t>Брагинівська сільська рада</w:t>
            </w:r>
          </w:p>
        </w:tc>
        <w:tc>
          <w:tcPr>
            <w:tcW w:w="1701" w:type="dxa"/>
          </w:tcPr>
          <w:p w14:paraId="2574AA64" w14:textId="77777777" w:rsidR="00AB3D53" w:rsidRPr="00D87235" w:rsidRDefault="00AB3D53" w:rsidP="005057BB">
            <w:pPr>
              <w:jc w:val="center"/>
              <w:rPr>
                <w:rFonts w:cs="Times New Roman"/>
                <w:sz w:val="20"/>
                <w:szCs w:val="20"/>
              </w:rPr>
            </w:pPr>
            <w:r w:rsidRPr="00D87235">
              <w:rPr>
                <w:rFonts w:cs="Times New Roman"/>
                <w:sz w:val="20"/>
                <w:szCs w:val="20"/>
              </w:rPr>
              <w:t>Сільський бюджет</w:t>
            </w:r>
          </w:p>
        </w:tc>
        <w:tc>
          <w:tcPr>
            <w:tcW w:w="793" w:type="dxa"/>
          </w:tcPr>
          <w:p w14:paraId="07B983B7" w14:textId="77777777" w:rsidR="00AB3D53" w:rsidRPr="00D87235" w:rsidRDefault="00AB3D53" w:rsidP="005057BB">
            <w:pPr>
              <w:rPr>
                <w:rFonts w:cs="Times New Roman"/>
                <w:sz w:val="20"/>
                <w:szCs w:val="20"/>
              </w:rPr>
            </w:pPr>
          </w:p>
        </w:tc>
        <w:tc>
          <w:tcPr>
            <w:tcW w:w="709" w:type="dxa"/>
            <w:tcBorders>
              <w:right w:val="single" w:sz="4" w:space="0" w:color="auto"/>
            </w:tcBorders>
          </w:tcPr>
          <w:p w14:paraId="72FEBE99" w14:textId="77777777" w:rsidR="00AB3D53" w:rsidRPr="00D87235" w:rsidRDefault="00AB3D53" w:rsidP="005057BB">
            <w:pPr>
              <w:rPr>
                <w:rFonts w:cs="Times New Roman"/>
                <w:sz w:val="20"/>
                <w:szCs w:val="20"/>
              </w:rPr>
            </w:pPr>
          </w:p>
        </w:tc>
        <w:tc>
          <w:tcPr>
            <w:tcW w:w="765" w:type="dxa"/>
            <w:tcBorders>
              <w:left w:val="single" w:sz="4" w:space="0" w:color="auto"/>
            </w:tcBorders>
          </w:tcPr>
          <w:p w14:paraId="31E2D97C" w14:textId="77777777" w:rsidR="00AB3D53" w:rsidRPr="00D87235" w:rsidRDefault="00AB3D53" w:rsidP="005057BB">
            <w:pPr>
              <w:rPr>
                <w:rFonts w:cs="Times New Roman"/>
                <w:sz w:val="20"/>
                <w:szCs w:val="20"/>
              </w:rPr>
            </w:pPr>
          </w:p>
        </w:tc>
        <w:tc>
          <w:tcPr>
            <w:tcW w:w="3629" w:type="dxa"/>
          </w:tcPr>
          <w:p w14:paraId="66BE4515" w14:textId="77777777" w:rsidR="00AB3D53" w:rsidRPr="00D87235" w:rsidRDefault="00AB3D53" w:rsidP="005057BB">
            <w:pPr>
              <w:rPr>
                <w:rFonts w:cs="Times New Roman"/>
                <w:sz w:val="20"/>
                <w:szCs w:val="20"/>
              </w:rPr>
            </w:pPr>
            <w:r w:rsidRPr="00D87235">
              <w:rPr>
                <w:rFonts w:cs="Times New Roman"/>
                <w:sz w:val="20"/>
                <w:szCs w:val="20"/>
              </w:rPr>
              <w:t>Увічнення пам’яті про загиблих героїв</w:t>
            </w:r>
          </w:p>
        </w:tc>
      </w:tr>
    </w:tbl>
    <w:p w14:paraId="731A0F5A" w14:textId="77777777" w:rsidR="00AB3D53" w:rsidRPr="00EF0EC7" w:rsidRDefault="00AB3D53" w:rsidP="00EF0EC7">
      <w:pPr>
        <w:spacing w:after="0" w:line="240" w:lineRule="auto"/>
        <w:rPr>
          <w:rFonts w:cs="Times New Roman"/>
        </w:rPr>
      </w:pPr>
    </w:p>
    <w:p w14:paraId="49CBEA47" w14:textId="77777777" w:rsidR="00AB3D53" w:rsidRPr="00EF0EC7" w:rsidRDefault="00AB3D53" w:rsidP="00EF0EC7">
      <w:pPr>
        <w:spacing w:after="0" w:line="240" w:lineRule="auto"/>
        <w:rPr>
          <w:rFonts w:cs="Times New Roman"/>
        </w:rPr>
      </w:pPr>
    </w:p>
    <w:p w14:paraId="0F4AA9AA" w14:textId="0D167736" w:rsidR="00E37B85" w:rsidRPr="00EF0EC7" w:rsidRDefault="00AB3D53" w:rsidP="00EF0EC7">
      <w:pPr>
        <w:spacing w:after="0" w:line="240" w:lineRule="auto"/>
        <w:rPr>
          <w:rStyle w:val="a8"/>
          <w:rFonts w:cs="Times New Roman"/>
          <w:i w:val="0"/>
          <w:iCs w:val="0"/>
          <w:color w:val="auto"/>
        </w:rPr>
      </w:pPr>
      <w:r w:rsidRPr="00EF0EC7">
        <w:rPr>
          <w:rFonts w:cs="Times New Roman"/>
        </w:rPr>
        <w:t>Секретар сільської ради</w:t>
      </w:r>
      <w:r w:rsidRPr="00EF0EC7">
        <w:rPr>
          <w:rFonts w:cs="Times New Roman"/>
        </w:rPr>
        <w:tab/>
      </w:r>
      <w:r w:rsidRPr="00EF0EC7">
        <w:rPr>
          <w:rFonts w:cs="Times New Roman"/>
        </w:rPr>
        <w:tab/>
      </w:r>
      <w:r w:rsidRPr="00EF0EC7">
        <w:rPr>
          <w:rFonts w:cs="Times New Roman"/>
        </w:rPr>
        <w:tab/>
      </w:r>
      <w:r w:rsidRPr="00EF0EC7">
        <w:rPr>
          <w:rFonts w:cs="Times New Roman"/>
        </w:rPr>
        <w:tab/>
      </w:r>
      <w:r w:rsidRPr="00EF0EC7">
        <w:rPr>
          <w:rFonts w:cs="Times New Roman"/>
        </w:rPr>
        <w:tab/>
      </w:r>
      <w:r w:rsidRPr="00EF0EC7">
        <w:rPr>
          <w:rFonts w:cs="Times New Roman"/>
        </w:rPr>
        <w:tab/>
      </w:r>
      <w:r w:rsidRPr="00EF0EC7">
        <w:rPr>
          <w:rFonts w:cs="Times New Roman"/>
        </w:rPr>
        <w:tab/>
      </w:r>
      <w:r w:rsidRPr="00EF0EC7">
        <w:rPr>
          <w:rFonts w:cs="Times New Roman"/>
        </w:rPr>
        <w:tab/>
      </w:r>
      <w:r w:rsidR="00EF0EC7">
        <w:rPr>
          <w:rFonts w:cs="Times New Roman"/>
        </w:rPr>
        <w:t xml:space="preserve">                                                             </w:t>
      </w:r>
      <w:r w:rsidRPr="00EF0EC7">
        <w:rPr>
          <w:rFonts w:cs="Times New Roman"/>
        </w:rPr>
        <w:t>Світлана ЛЯХІМЕЦЬ</w:t>
      </w:r>
    </w:p>
    <w:sectPr w:rsidR="00E37B85" w:rsidRPr="00EF0EC7" w:rsidSect="00AB3D53">
      <w:pgSz w:w="16838" w:h="11906" w:orient="landscape"/>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AFB4B" w14:textId="77777777" w:rsidR="005A4154" w:rsidRDefault="005A4154" w:rsidP="00CD3AAE">
      <w:pPr>
        <w:spacing w:after="0" w:line="240" w:lineRule="auto"/>
      </w:pPr>
      <w:r>
        <w:separator/>
      </w:r>
    </w:p>
  </w:endnote>
  <w:endnote w:type="continuationSeparator" w:id="0">
    <w:p w14:paraId="1D8455F1" w14:textId="77777777" w:rsidR="005A4154" w:rsidRDefault="005A4154" w:rsidP="00CD3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DDFC3" w14:textId="77777777" w:rsidR="005A4154" w:rsidRDefault="005A4154" w:rsidP="00CD3AAE">
      <w:pPr>
        <w:spacing w:after="0" w:line="240" w:lineRule="auto"/>
      </w:pPr>
      <w:r>
        <w:separator/>
      </w:r>
    </w:p>
  </w:footnote>
  <w:footnote w:type="continuationSeparator" w:id="0">
    <w:p w14:paraId="161F5B4C" w14:textId="77777777" w:rsidR="005A4154" w:rsidRDefault="005A4154" w:rsidP="00CD3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676FD"/>
    <w:multiLevelType w:val="hybridMultilevel"/>
    <w:tmpl w:val="CE5648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C3D5E72"/>
    <w:multiLevelType w:val="multilevel"/>
    <w:tmpl w:val="EF7E5E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AA2170E"/>
    <w:multiLevelType w:val="hybridMultilevel"/>
    <w:tmpl w:val="649C4B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4552A19"/>
    <w:multiLevelType w:val="hybridMultilevel"/>
    <w:tmpl w:val="5C2A4FFC"/>
    <w:lvl w:ilvl="0" w:tplc="A5540F54">
      <w:start w:val="8"/>
      <w:numFmt w:val="bullet"/>
      <w:lvlText w:val="-"/>
      <w:lvlJc w:val="left"/>
      <w:pPr>
        <w:ind w:left="708" w:hanging="360"/>
      </w:pPr>
      <w:rPr>
        <w:rFonts w:ascii="Times New Roman" w:eastAsiaTheme="minorHAnsi" w:hAnsi="Times New Roman" w:cs="Times New Roman" w:hint="default"/>
      </w:rPr>
    </w:lvl>
    <w:lvl w:ilvl="1" w:tplc="04220003" w:tentative="1">
      <w:start w:val="1"/>
      <w:numFmt w:val="bullet"/>
      <w:lvlText w:val="o"/>
      <w:lvlJc w:val="left"/>
      <w:pPr>
        <w:ind w:left="1428" w:hanging="360"/>
      </w:pPr>
      <w:rPr>
        <w:rFonts w:ascii="Courier New" w:hAnsi="Courier New" w:cs="Courier New" w:hint="default"/>
      </w:rPr>
    </w:lvl>
    <w:lvl w:ilvl="2" w:tplc="04220005" w:tentative="1">
      <w:start w:val="1"/>
      <w:numFmt w:val="bullet"/>
      <w:lvlText w:val=""/>
      <w:lvlJc w:val="left"/>
      <w:pPr>
        <w:ind w:left="2148" w:hanging="360"/>
      </w:pPr>
      <w:rPr>
        <w:rFonts w:ascii="Wingdings" w:hAnsi="Wingdings" w:hint="default"/>
      </w:rPr>
    </w:lvl>
    <w:lvl w:ilvl="3" w:tplc="04220001" w:tentative="1">
      <w:start w:val="1"/>
      <w:numFmt w:val="bullet"/>
      <w:lvlText w:val=""/>
      <w:lvlJc w:val="left"/>
      <w:pPr>
        <w:ind w:left="2868" w:hanging="360"/>
      </w:pPr>
      <w:rPr>
        <w:rFonts w:ascii="Symbol" w:hAnsi="Symbol" w:hint="default"/>
      </w:rPr>
    </w:lvl>
    <w:lvl w:ilvl="4" w:tplc="04220003" w:tentative="1">
      <w:start w:val="1"/>
      <w:numFmt w:val="bullet"/>
      <w:lvlText w:val="o"/>
      <w:lvlJc w:val="left"/>
      <w:pPr>
        <w:ind w:left="3588" w:hanging="360"/>
      </w:pPr>
      <w:rPr>
        <w:rFonts w:ascii="Courier New" w:hAnsi="Courier New" w:cs="Courier New" w:hint="default"/>
      </w:rPr>
    </w:lvl>
    <w:lvl w:ilvl="5" w:tplc="04220005" w:tentative="1">
      <w:start w:val="1"/>
      <w:numFmt w:val="bullet"/>
      <w:lvlText w:val=""/>
      <w:lvlJc w:val="left"/>
      <w:pPr>
        <w:ind w:left="4308" w:hanging="360"/>
      </w:pPr>
      <w:rPr>
        <w:rFonts w:ascii="Wingdings" w:hAnsi="Wingdings" w:hint="default"/>
      </w:rPr>
    </w:lvl>
    <w:lvl w:ilvl="6" w:tplc="04220001" w:tentative="1">
      <w:start w:val="1"/>
      <w:numFmt w:val="bullet"/>
      <w:lvlText w:val=""/>
      <w:lvlJc w:val="left"/>
      <w:pPr>
        <w:ind w:left="5028" w:hanging="360"/>
      </w:pPr>
      <w:rPr>
        <w:rFonts w:ascii="Symbol" w:hAnsi="Symbol" w:hint="default"/>
      </w:rPr>
    </w:lvl>
    <w:lvl w:ilvl="7" w:tplc="04220003" w:tentative="1">
      <w:start w:val="1"/>
      <w:numFmt w:val="bullet"/>
      <w:lvlText w:val="o"/>
      <w:lvlJc w:val="left"/>
      <w:pPr>
        <w:ind w:left="5748" w:hanging="360"/>
      </w:pPr>
      <w:rPr>
        <w:rFonts w:ascii="Courier New" w:hAnsi="Courier New" w:cs="Courier New" w:hint="default"/>
      </w:rPr>
    </w:lvl>
    <w:lvl w:ilvl="8" w:tplc="04220005" w:tentative="1">
      <w:start w:val="1"/>
      <w:numFmt w:val="bullet"/>
      <w:lvlText w:val=""/>
      <w:lvlJc w:val="left"/>
      <w:pPr>
        <w:ind w:left="6468" w:hanging="360"/>
      </w:pPr>
      <w:rPr>
        <w:rFonts w:ascii="Wingdings" w:hAnsi="Wingdings" w:hint="default"/>
      </w:rPr>
    </w:lvl>
  </w:abstractNum>
  <w:abstractNum w:abstractNumId="4" w15:restartNumberingAfterBreak="0">
    <w:nsid w:val="61721F9D"/>
    <w:multiLevelType w:val="hybridMultilevel"/>
    <w:tmpl w:val="BB729DFE"/>
    <w:lvl w:ilvl="0" w:tplc="139C8F24">
      <w:start w:val="1"/>
      <w:numFmt w:val="decimal"/>
      <w:lvlText w:val="%1."/>
      <w:lvlJc w:val="left"/>
      <w:pPr>
        <w:ind w:left="924" w:hanging="360"/>
      </w:pPr>
      <w:rPr>
        <w:rFonts w:hint="default"/>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abstractNum w:abstractNumId="5" w15:restartNumberingAfterBreak="0">
    <w:nsid w:val="6EC36D89"/>
    <w:multiLevelType w:val="hybridMultilevel"/>
    <w:tmpl w:val="7D1611A4"/>
    <w:lvl w:ilvl="0" w:tplc="1B7A9D78">
      <w:start w:val="7"/>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0F244C6"/>
    <w:multiLevelType w:val="multilevel"/>
    <w:tmpl w:val="6A1AC6FE"/>
    <w:lvl w:ilvl="0">
      <w:start w:val="4"/>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941450147">
    <w:abstractNumId w:val="1"/>
  </w:num>
  <w:num w:numId="2" w16cid:durableId="1246068285">
    <w:abstractNumId w:val="6"/>
    <w:lvlOverride w:ilvl="0">
      <w:startOverride w:val="4"/>
    </w:lvlOverride>
    <w:lvlOverride w:ilvl="1"/>
    <w:lvlOverride w:ilvl="2"/>
    <w:lvlOverride w:ilvl="3"/>
    <w:lvlOverride w:ilvl="4"/>
    <w:lvlOverride w:ilvl="5"/>
    <w:lvlOverride w:ilvl="6"/>
    <w:lvlOverride w:ilvl="7"/>
    <w:lvlOverride w:ilvl="8"/>
  </w:num>
  <w:num w:numId="3" w16cid:durableId="2132236585">
    <w:abstractNumId w:val="0"/>
  </w:num>
  <w:num w:numId="4" w16cid:durableId="474564209">
    <w:abstractNumId w:val="2"/>
  </w:num>
  <w:num w:numId="5" w16cid:durableId="396786172">
    <w:abstractNumId w:val="3"/>
  </w:num>
  <w:num w:numId="6" w16cid:durableId="1499418884">
    <w:abstractNumId w:val="4"/>
  </w:num>
  <w:num w:numId="7" w16cid:durableId="893851024">
    <w:abstractNumId w:val="5"/>
  </w:num>
  <w:num w:numId="8" w16cid:durableId="13582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7B"/>
    <w:rsid w:val="0001255F"/>
    <w:rsid w:val="000207BF"/>
    <w:rsid w:val="000A2DF2"/>
    <w:rsid w:val="000A3537"/>
    <w:rsid w:val="000F1D53"/>
    <w:rsid w:val="000F2E6D"/>
    <w:rsid w:val="001175EF"/>
    <w:rsid w:val="0011781A"/>
    <w:rsid w:val="00151DFC"/>
    <w:rsid w:val="00173FEC"/>
    <w:rsid w:val="001745EB"/>
    <w:rsid w:val="00192073"/>
    <w:rsid w:val="00192D74"/>
    <w:rsid w:val="001B57E7"/>
    <w:rsid w:val="001D1FB6"/>
    <w:rsid w:val="001D7F46"/>
    <w:rsid w:val="001F1206"/>
    <w:rsid w:val="00200077"/>
    <w:rsid w:val="00202D1E"/>
    <w:rsid w:val="00247C96"/>
    <w:rsid w:val="00255F36"/>
    <w:rsid w:val="00261726"/>
    <w:rsid w:val="00272690"/>
    <w:rsid w:val="0028233D"/>
    <w:rsid w:val="002A2BC2"/>
    <w:rsid w:val="002F56D0"/>
    <w:rsid w:val="002F6FCD"/>
    <w:rsid w:val="003818A2"/>
    <w:rsid w:val="00386A3A"/>
    <w:rsid w:val="003B218B"/>
    <w:rsid w:val="003B2AA4"/>
    <w:rsid w:val="003B6745"/>
    <w:rsid w:val="003F0976"/>
    <w:rsid w:val="004125C4"/>
    <w:rsid w:val="0041398D"/>
    <w:rsid w:val="00427E0C"/>
    <w:rsid w:val="00431E74"/>
    <w:rsid w:val="0043769D"/>
    <w:rsid w:val="0044326F"/>
    <w:rsid w:val="00444BD9"/>
    <w:rsid w:val="004718CA"/>
    <w:rsid w:val="0047367F"/>
    <w:rsid w:val="004842D7"/>
    <w:rsid w:val="00486968"/>
    <w:rsid w:val="00494EDA"/>
    <w:rsid w:val="00495487"/>
    <w:rsid w:val="004B14BA"/>
    <w:rsid w:val="004D5991"/>
    <w:rsid w:val="004E0290"/>
    <w:rsid w:val="0052230F"/>
    <w:rsid w:val="00522D73"/>
    <w:rsid w:val="005313FD"/>
    <w:rsid w:val="00544EBE"/>
    <w:rsid w:val="00563A8A"/>
    <w:rsid w:val="00565505"/>
    <w:rsid w:val="0056723E"/>
    <w:rsid w:val="005727D0"/>
    <w:rsid w:val="005730EE"/>
    <w:rsid w:val="0058165B"/>
    <w:rsid w:val="005871BA"/>
    <w:rsid w:val="0059034D"/>
    <w:rsid w:val="005A1157"/>
    <w:rsid w:val="005A4154"/>
    <w:rsid w:val="005D0FE0"/>
    <w:rsid w:val="005D5184"/>
    <w:rsid w:val="005F1722"/>
    <w:rsid w:val="005F7613"/>
    <w:rsid w:val="00601A49"/>
    <w:rsid w:val="006160D6"/>
    <w:rsid w:val="00626027"/>
    <w:rsid w:val="006501E3"/>
    <w:rsid w:val="00653D03"/>
    <w:rsid w:val="006A3862"/>
    <w:rsid w:val="006A7CD7"/>
    <w:rsid w:val="006B1BCB"/>
    <w:rsid w:val="006C28C0"/>
    <w:rsid w:val="006F3D2F"/>
    <w:rsid w:val="007011FD"/>
    <w:rsid w:val="007027D7"/>
    <w:rsid w:val="007228E1"/>
    <w:rsid w:val="00723E6B"/>
    <w:rsid w:val="007363FB"/>
    <w:rsid w:val="00740AB9"/>
    <w:rsid w:val="007826B4"/>
    <w:rsid w:val="007870BA"/>
    <w:rsid w:val="007A60C7"/>
    <w:rsid w:val="007B0FFA"/>
    <w:rsid w:val="007D5005"/>
    <w:rsid w:val="007E2639"/>
    <w:rsid w:val="007E459A"/>
    <w:rsid w:val="00802E7B"/>
    <w:rsid w:val="008046BC"/>
    <w:rsid w:val="008054FB"/>
    <w:rsid w:val="008257AE"/>
    <w:rsid w:val="008329AA"/>
    <w:rsid w:val="00844D1B"/>
    <w:rsid w:val="00847350"/>
    <w:rsid w:val="00855CD6"/>
    <w:rsid w:val="0087420B"/>
    <w:rsid w:val="00882B0F"/>
    <w:rsid w:val="008A2C76"/>
    <w:rsid w:val="008D44D1"/>
    <w:rsid w:val="008D6DB5"/>
    <w:rsid w:val="008E28E4"/>
    <w:rsid w:val="008E3F40"/>
    <w:rsid w:val="008E54C0"/>
    <w:rsid w:val="008E5A7D"/>
    <w:rsid w:val="00903CD7"/>
    <w:rsid w:val="00906C9D"/>
    <w:rsid w:val="0092123B"/>
    <w:rsid w:val="00946A49"/>
    <w:rsid w:val="00972967"/>
    <w:rsid w:val="009B6912"/>
    <w:rsid w:val="009D4B61"/>
    <w:rsid w:val="009E5D73"/>
    <w:rsid w:val="009E7963"/>
    <w:rsid w:val="00A47AA3"/>
    <w:rsid w:val="00A75692"/>
    <w:rsid w:val="00A775FF"/>
    <w:rsid w:val="00A87EEE"/>
    <w:rsid w:val="00AB178D"/>
    <w:rsid w:val="00AB3D53"/>
    <w:rsid w:val="00AB6187"/>
    <w:rsid w:val="00AC510E"/>
    <w:rsid w:val="00AE7DE6"/>
    <w:rsid w:val="00B02015"/>
    <w:rsid w:val="00B04B9F"/>
    <w:rsid w:val="00B05355"/>
    <w:rsid w:val="00B073E5"/>
    <w:rsid w:val="00B10DAE"/>
    <w:rsid w:val="00B13A0A"/>
    <w:rsid w:val="00B1658D"/>
    <w:rsid w:val="00B2117E"/>
    <w:rsid w:val="00B2488C"/>
    <w:rsid w:val="00B53755"/>
    <w:rsid w:val="00B57D53"/>
    <w:rsid w:val="00B805A6"/>
    <w:rsid w:val="00B95E0A"/>
    <w:rsid w:val="00BA64B3"/>
    <w:rsid w:val="00BA651E"/>
    <w:rsid w:val="00BB2ED4"/>
    <w:rsid w:val="00BC0360"/>
    <w:rsid w:val="00C43327"/>
    <w:rsid w:val="00C574AF"/>
    <w:rsid w:val="00C74F9D"/>
    <w:rsid w:val="00C9474B"/>
    <w:rsid w:val="00CA4CFE"/>
    <w:rsid w:val="00CB0617"/>
    <w:rsid w:val="00CB66E9"/>
    <w:rsid w:val="00CD399B"/>
    <w:rsid w:val="00CD3AAE"/>
    <w:rsid w:val="00D21206"/>
    <w:rsid w:val="00D269A7"/>
    <w:rsid w:val="00D35D80"/>
    <w:rsid w:val="00D54330"/>
    <w:rsid w:val="00D750E6"/>
    <w:rsid w:val="00D8097B"/>
    <w:rsid w:val="00D9250C"/>
    <w:rsid w:val="00D93980"/>
    <w:rsid w:val="00DA270A"/>
    <w:rsid w:val="00DC00C6"/>
    <w:rsid w:val="00DD10B6"/>
    <w:rsid w:val="00E0595A"/>
    <w:rsid w:val="00E07C90"/>
    <w:rsid w:val="00E200E6"/>
    <w:rsid w:val="00E22314"/>
    <w:rsid w:val="00E37B85"/>
    <w:rsid w:val="00E37E0A"/>
    <w:rsid w:val="00E439A5"/>
    <w:rsid w:val="00E56FBB"/>
    <w:rsid w:val="00E74E80"/>
    <w:rsid w:val="00E75F54"/>
    <w:rsid w:val="00E925A8"/>
    <w:rsid w:val="00E97548"/>
    <w:rsid w:val="00EB6EA1"/>
    <w:rsid w:val="00EE4E1A"/>
    <w:rsid w:val="00EF05F9"/>
    <w:rsid w:val="00EF0EC7"/>
    <w:rsid w:val="00EF122D"/>
    <w:rsid w:val="00F21A62"/>
    <w:rsid w:val="00F23970"/>
    <w:rsid w:val="00F46D19"/>
    <w:rsid w:val="00F517E4"/>
    <w:rsid w:val="00F534B9"/>
    <w:rsid w:val="00F626F7"/>
    <w:rsid w:val="00F865C7"/>
    <w:rsid w:val="00FB24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2818DB"/>
  <w15:docId w15:val="{67FFEAFB-9CF2-4E9A-82A3-E593417C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HAnsi"/>
        <w:kern w:val="2"/>
        <w:sz w:val="28"/>
        <w:szCs w:val="28"/>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4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D7F46"/>
    <w:rPr>
      <w:b/>
      <w:bCs/>
    </w:rPr>
  </w:style>
  <w:style w:type="character" w:styleId="a4">
    <w:name w:val="Emphasis"/>
    <w:basedOn w:val="a0"/>
    <w:uiPriority w:val="20"/>
    <w:qFormat/>
    <w:rsid w:val="001D7F46"/>
    <w:rPr>
      <w:i/>
      <w:iCs/>
    </w:rPr>
  </w:style>
  <w:style w:type="paragraph" w:styleId="a5">
    <w:name w:val="Normal (Web)"/>
    <w:basedOn w:val="a"/>
    <w:semiHidden/>
    <w:unhideWhenUsed/>
    <w:rsid w:val="00802E7B"/>
    <w:pPr>
      <w:spacing w:before="100" w:beforeAutospacing="1" w:after="100" w:afterAutospacing="1" w:line="240" w:lineRule="auto"/>
    </w:pPr>
    <w:rPr>
      <w:rFonts w:eastAsia="Times New Roman" w:cs="Times New Roman"/>
      <w:kern w:val="0"/>
      <w:sz w:val="24"/>
      <w:szCs w:val="24"/>
      <w:lang w:eastAsia="uk-UA"/>
      <w14:ligatures w14:val="none"/>
    </w:rPr>
  </w:style>
  <w:style w:type="character" w:customStyle="1" w:styleId="3">
    <w:name w:val="Основний текст (3)_"/>
    <w:basedOn w:val="a0"/>
    <w:link w:val="30"/>
    <w:locked/>
    <w:rsid w:val="00C9474B"/>
    <w:rPr>
      <w:rFonts w:eastAsia="Times New Roman" w:cs="Times New Roman"/>
      <w:b/>
      <w:bCs/>
      <w:shd w:val="clear" w:color="auto" w:fill="FFFFFF"/>
    </w:rPr>
  </w:style>
  <w:style w:type="paragraph" w:customStyle="1" w:styleId="30">
    <w:name w:val="Основний текст (3)"/>
    <w:basedOn w:val="a"/>
    <w:link w:val="3"/>
    <w:rsid w:val="00C9474B"/>
    <w:pPr>
      <w:widowControl w:val="0"/>
      <w:shd w:val="clear" w:color="auto" w:fill="FFFFFF"/>
      <w:spacing w:before="240" w:after="420" w:line="0" w:lineRule="atLeast"/>
      <w:jc w:val="center"/>
    </w:pPr>
    <w:rPr>
      <w:rFonts w:eastAsia="Times New Roman" w:cs="Times New Roman"/>
      <w:b/>
      <w:bCs/>
    </w:rPr>
  </w:style>
  <w:style w:type="character" w:customStyle="1" w:styleId="2">
    <w:name w:val="Основний текст (2)_"/>
    <w:basedOn w:val="a0"/>
    <w:link w:val="20"/>
    <w:locked/>
    <w:rsid w:val="00C9474B"/>
    <w:rPr>
      <w:rFonts w:eastAsia="Times New Roman" w:cs="Times New Roman"/>
      <w:shd w:val="clear" w:color="auto" w:fill="FFFFFF"/>
    </w:rPr>
  </w:style>
  <w:style w:type="paragraph" w:customStyle="1" w:styleId="20">
    <w:name w:val="Основний текст (2)"/>
    <w:basedOn w:val="a"/>
    <w:link w:val="2"/>
    <w:rsid w:val="00C9474B"/>
    <w:pPr>
      <w:widowControl w:val="0"/>
      <w:shd w:val="clear" w:color="auto" w:fill="FFFFFF"/>
      <w:spacing w:before="120" w:after="0" w:line="326" w:lineRule="exact"/>
      <w:jc w:val="center"/>
    </w:pPr>
    <w:rPr>
      <w:rFonts w:eastAsia="Times New Roman" w:cs="Times New Roman"/>
    </w:rPr>
  </w:style>
  <w:style w:type="paragraph" w:styleId="a6">
    <w:name w:val="List Paragraph"/>
    <w:basedOn w:val="a"/>
    <w:uiPriority w:val="34"/>
    <w:qFormat/>
    <w:rsid w:val="003F0976"/>
    <w:pPr>
      <w:ind w:left="720"/>
      <w:contextualSpacing/>
    </w:pPr>
  </w:style>
  <w:style w:type="table" w:styleId="a7">
    <w:name w:val="Table Grid"/>
    <w:basedOn w:val="a1"/>
    <w:uiPriority w:val="59"/>
    <w:rsid w:val="00192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ubtle Emphasis"/>
    <w:basedOn w:val="a0"/>
    <w:uiPriority w:val="19"/>
    <w:qFormat/>
    <w:rsid w:val="00626027"/>
    <w:rPr>
      <w:i/>
      <w:iCs/>
      <w:color w:val="404040" w:themeColor="text1" w:themeTint="BF"/>
    </w:rPr>
  </w:style>
  <w:style w:type="paragraph" w:styleId="a9">
    <w:name w:val="header"/>
    <w:basedOn w:val="a"/>
    <w:link w:val="aa"/>
    <w:uiPriority w:val="99"/>
    <w:unhideWhenUsed/>
    <w:rsid w:val="00E439A5"/>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E439A5"/>
  </w:style>
  <w:style w:type="paragraph" w:styleId="ab">
    <w:name w:val="footer"/>
    <w:basedOn w:val="a"/>
    <w:link w:val="ac"/>
    <w:uiPriority w:val="99"/>
    <w:unhideWhenUsed/>
    <w:rsid w:val="00E439A5"/>
    <w:pPr>
      <w:tabs>
        <w:tab w:val="center" w:pos="4819"/>
        <w:tab w:val="right" w:pos="9639"/>
      </w:tabs>
      <w:spacing w:after="0" w:line="240" w:lineRule="auto"/>
    </w:pPr>
  </w:style>
  <w:style w:type="character" w:customStyle="1" w:styleId="ac">
    <w:name w:val="Нижній колонтитул Знак"/>
    <w:basedOn w:val="a0"/>
    <w:link w:val="ab"/>
    <w:uiPriority w:val="99"/>
    <w:rsid w:val="00E439A5"/>
  </w:style>
  <w:style w:type="paragraph" w:customStyle="1" w:styleId="docdata">
    <w:name w:val="docdata"/>
    <w:aliases w:val="docy,v5,2638,baiaagaaboqcaaadhwgaaawvcaaaaaaaaaaaaaaaaaaaaaaaaaaaaaaaaaaaaaaaaaaaaaaaaaaaaaaaaaaaaaaaaaaaaaaaaaaaaaaaaaaaaaaaaaaaaaaaaaaaaaaaaaaaaaaaaaaaaaaaaaaaaaaaaaaaaaaaaaaaaaaaaaaaaaaaaaaaaaaaaaaaaaaaaaaaaaaaaaaaaaaaaaaaaaaaaaaaaaaaaaaaaaaa"/>
    <w:basedOn w:val="a"/>
    <w:rsid w:val="00272690"/>
    <w:pPr>
      <w:spacing w:before="100" w:beforeAutospacing="1" w:after="100" w:afterAutospacing="1" w:line="240" w:lineRule="auto"/>
    </w:pPr>
    <w:rPr>
      <w:rFonts w:eastAsia="Times New Roman" w:cs="Times New Roman"/>
      <w:kern w:val="0"/>
      <w:sz w:val="24"/>
      <w:szCs w:val="24"/>
      <w:lang w:eastAsia="uk-UA"/>
      <w14:ligatures w14:val="none"/>
    </w:rPr>
  </w:style>
  <w:style w:type="paragraph" w:customStyle="1" w:styleId="ad">
    <w:name w:val="Стандарт"/>
    <w:rsid w:val="00AB3D53"/>
    <w:pPr>
      <w:snapToGrid w:val="0"/>
      <w:spacing w:after="0" w:line="240" w:lineRule="auto"/>
    </w:pPr>
    <w:rPr>
      <w:rFonts w:eastAsia="Times New Roman" w:cs="Times New Roman"/>
      <w:kern w:val="0"/>
      <w:sz w:val="24"/>
      <w:szCs w:val="20"/>
      <w:lang w:val="ru-RU" w:eastAsia="ru-RU"/>
      <w14:ligatures w14:val="none"/>
    </w:rPr>
  </w:style>
  <w:style w:type="paragraph" w:styleId="ae">
    <w:name w:val="No Spacing"/>
    <w:uiPriority w:val="1"/>
    <w:qFormat/>
    <w:rsid w:val="00AB3D53"/>
    <w:pPr>
      <w:spacing w:after="0" w:line="240" w:lineRule="auto"/>
    </w:pPr>
    <w:rPr>
      <w:rFonts w:asciiTheme="minorHAnsi" w:hAnsiTheme="minorHAnsi" w:cstheme="minorBidi"/>
      <w:kern w:val="0"/>
      <w:sz w:val="22"/>
      <w:szCs w:val="22"/>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04994">
      <w:bodyDiv w:val="1"/>
      <w:marLeft w:val="0"/>
      <w:marRight w:val="0"/>
      <w:marTop w:val="0"/>
      <w:marBottom w:val="0"/>
      <w:divBdr>
        <w:top w:val="none" w:sz="0" w:space="0" w:color="auto"/>
        <w:left w:val="none" w:sz="0" w:space="0" w:color="auto"/>
        <w:bottom w:val="none" w:sz="0" w:space="0" w:color="auto"/>
        <w:right w:val="none" w:sz="0" w:space="0" w:color="auto"/>
      </w:divBdr>
    </w:div>
    <w:div w:id="130634780">
      <w:bodyDiv w:val="1"/>
      <w:marLeft w:val="0"/>
      <w:marRight w:val="0"/>
      <w:marTop w:val="0"/>
      <w:marBottom w:val="0"/>
      <w:divBdr>
        <w:top w:val="none" w:sz="0" w:space="0" w:color="auto"/>
        <w:left w:val="none" w:sz="0" w:space="0" w:color="auto"/>
        <w:bottom w:val="none" w:sz="0" w:space="0" w:color="auto"/>
        <w:right w:val="none" w:sz="0" w:space="0" w:color="auto"/>
      </w:divBdr>
    </w:div>
    <w:div w:id="228806874">
      <w:bodyDiv w:val="1"/>
      <w:marLeft w:val="0"/>
      <w:marRight w:val="0"/>
      <w:marTop w:val="0"/>
      <w:marBottom w:val="0"/>
      <w:divBdr>
        <w:top w:val="none" w:sz="0" w:space="0" w:color="auto"/>
        <w:left w:val="none" w:sz="0" w:space="0" w:color="auto"/>
        <w:bottom w:val="none" w:sz="0" w:space="0" w:color="auto"/>
        <w:right w:val="none" w:sz="0" w:space="0" w:color="auto"/>
      </w:divBdr>
    </w:div>
    <w:div w:id="505369538">
      <w:bodyDiv w:val="1"/>
      <w:marLeft w:val="0"/>
      <w:marRight w:val="0"/>
      <w:marTop w:val="0"/>
      <w:marBottom w:val="0"/>
      <w:divBdr>
        <w:top w:val="none" w:sz="0" w:space="0" w:color="auto"/>
        <w:left w:val="none" w:sz="0" w:space="0" w:color="auto"/>
        <w:bottom w:val="none" w:sz="0" w:space="0" w:color="auto"/>
        <w:right w:val="none" w:sz="0" w:space="0" w:color="auto"/>
      </w:divBdr>
    </w:div>
    <w:div w:id="518739651">
      <w:bodyDiv w:val="1"/>
      <w:marLeft w:val="0"/>
      <w:marRight w:val="0"/>
      <w:marTop w:val="0"/>
      <w:marBottom w:val="0"/>
      <w:divBdr>
        <w:top w:val="none" w:sz="0" w:space="0" w:color="auto"/>
        <w:left w:val="none" w:sz="0" w:space="0" w:color="auto"/>
        <w:bottom w:val="none" w:sz="0" w:space="0" w:color="auto"/>
        <w:right w:val="none" w:sz="0" w:space="0" w:color="auto"/>
      </w:divBdr>
    </w:div>
    <w:div w:id="600920468">
      <w:bodyDiv w:val="1"/>
      <w:marLeft w:val="0"/>
      <w:marRight w:val="0"/>
      <w:marTop w:val="0"/>
      <w:marBottom w:val="0"/>
      <w:divBdr>
        <w:top w:val="none" w:sz="0" w:space="0" w:color="auto"/>
        <w:left w:val="none" w:sz="0" w:space="0" w:color="auto"/>
        <w:bottom w:val="none" w:sz="0" w:space="0" w:color="auto"/>
        <w:right w:val="none" w:sz="0" w:space="0" w:color="auto"/>
      </w:divBdr>
    </w:div>
    <w:div w:id="693000985">
      <w:bodyDiv w:val="1"/>
      <w:marLeft w:val="0"/>
      <w:marRight w:val="0"/>
      <w:marTop w:val="0"/>
      <w:marBottom w:val="0"/>
      <w:divBdr>
        <w:top w:val="none" w:sz="0" w:space="0" w:color="auto"/>
        <w:left w:val="none" w:sz="0" w:space="0" w:color="auto"/>
        <w:bottom w:val="none" w:sz="0" w:space="0" w:color="auto"/>
        <w:right w:val="none" w:sz="0" w:space="0" w:color="auto"/>
      </w:divBdr>
    </w:div>
    <w:div w:id="724567196">
      <w:bodyDiv w:val="1"/>
      <w:marLeft w:val="0"/>
      <w:marRight w:val="0"/>
      <w:marTop w:val="0"/>
      <w:marBottom w:val="0"/>
      <w:divBdr>
        <w:top w:val="none" w:sz="0" w:space="0" w:color="auto"/>
        <w:left w:val="none" w:sz="0" w:space="0" w:color="auto"/>
        <w:bottom w:val="none" w:sz="0" w:space="0" w:color="auto"/>
        <w:right w:val="none" w:sz="0" w:space="0" w:color="auto"/>
      </w:divBdr>
    </w:div>
    <w:div w:id="870875035">
      <w:bodyDiv w:val="1"/>
      <w:marLeft w:val="0"/>
      <w:marRight w:val="0"/>
      <w:marTop w:val="0"/>
      <w:marBottom w:val="0"/>
      <w:divBdr>
        <w:top w:val="none" w:sz="0" w:space="0" w:color="auto"/>
        <w:left w:val="none" w:sz="0" w:space="0" w:color="auto"/>
        <w:bottom w:val="none" w:sz="0" w:space="0" w:color="auto"/>
        <w:right w:val="none" w:sz="0" w:space="0" w:color="auto"/>
      </w:divBdr>
    </w:div>
    <w:div w:id="969557731">
      <w:bodyDiv w:val="1"/>
      <w:marLeft w:val="0"/>
      <w:marRight w:val="0"/>
      <w:marTop w:val="0"/>
      <w:marBottom w:val="0"/>
      <w:divBdr>
        <w:top w:val="none" w:sz="0" w:space="0" w:color="auto"/>
        <w:left w:val="none" w:sz="0" w:space="0" w:color="auto"/>
        <w:bottom w:val="none" w:sz="0" w:space="0" w:color="auto"/>
        <w:right w:val="none" w:sz="0" w:space="0" w:color="auto"/>
      </w:divBdr>
    </w:div>
    <w:div w:id="1086195597">
      <w:bodyDiv w:val="1"/>
      <w:marLeft w:val="0"/>
      <w:marRight w:val="0"/>
      <w:marTop w:val="0"/>
      <w:marBottom w:val="0"/>
      <w:divBdr>
        <w:top w:val="none" w:sz="0" w:space="0" w:color="auto"/>
        <w:left w:val="none" w:sz="0" w:space="0" w:color="auto"/>
        <w:bottom w:val="none" w:sz="0" w:space="0" w:color="auto"/>
        <w:right w:val="none" w:sz="0" w:space="0" w:color="auto"/>
      </w:divBdr>
    </w:div>
    <w:div w:id="1187982167">
      <w:bodyDiv w:val="1"/>
      <w:marLeft w:val="0"/>
      <w:marRight w:val="0"/>
      <w:marTop w:val="0"/>
      <w:marBottom w:val="0"/>
      <w:divBdr>
        <w:top w:val="none" w:sz="0" w:space="0" w:color="auto"/>
        <w:left w:val="none" w:sz="0" w:space="0" w:color="auto"/>
        <w:bottom w:val="none" w:sz="0" w:space="0" w:color="auto"/>
        <w:right w:val="none" w:sz="0" w:space="0" w:color="auto"/>
      </w:divBdr>
    </w:div>
    <w:div w:id="1270894041">
      <w:bodyDiv w:val="1"/>
      <w:marLeft w:val="0"/>
      <w:marRight w:val="0"/>
      <w:marTop w:val="0"/>
      <w:marBottom w:val="0"/>
      <w:divBdr>
        <w:top w:val="none" w:sz="0" w:space="0" w:color="auto"/>
        <w:left w:val="none" w:sz="0" w:space="0" w:color="auto"/>
        <w:bottom w:val="none" w:sz="0" w:space="0" w:color="auto"/>
        <w:right w:val="none" w:sz="0" w:space="0" w:color="auto"/>
      </w:divBdr>
    </w:div>
    <w:div w:id="1300722816">
      <w:bodyDiv w:val="1"/>
      <w:marLeft w:val="0"/>
      <w:marRight w:val="0"/>
      <w:marTop w:val="0"/>
      <w:marBottom w:val="0"/>
      <w:divBdr>
        <w:top w:val="none" w:sz="0" w:space="0" w:color="auto"/>
        <w:left w:val="none" w:sz="0" w:space="0" w:color="auto"/>
        <w:bottom w:val="none" w:sz="0" w:space="0" w:color="auto"/>
        <w:right w:val="none" w:sz="0" w:space="0" w:color="auto"/>
      </w:divBdr>
    </w:div>
    <w:div w:id="1320966149">
      <w:bodyDiv w:val="1"/>
      <w:marLeft w:val="0"/>
      <w:marRight w:val="0"/>
      <w:marTop w:val="0"/>
      <w:marBottom w:val="0"/>
      <w:divBdr>
        <w:top w:val="none" w:sz="0" w:space="0" w:color="auto"/>
        <w:left w:val="none" w:sz="0" w:space="0" w:color="auto"/>
        <w:bottom w:val="none" w:sz="0" w:space="0" w:color="auto"/>
        <w:right w:val="none" w:sz="0" w:space="0" w:color="auto"/>
      </w:divBdr>
    </w:div>
    <w:div w:id="1371880088">
      <w:bodyDiv w:val="1"/>
      <w:marLeft w:val="0"/>
      <w:marRight w:val="0"/>
      <w:marTop w:val="0"/>
      <w:marBottom w:val="0"/>
      <w:divBdr>
        <w:top w:val="none" w:sz="0" w:space="0" w:color="auto"/>
        <w:left w:val="none" w:sz="0" w:space="0" w:color="auto"/>
        <w:bottom w:val="none" w:sz="0" w:space="0" w:color="auto"/>
        <w:right w:val="none" w:sz="0" w:space="0" w:color="auto"/>
      </w:divBdr>
    </w:div>
    <w:div w:id="1465002885">
      <w:bodyDiv w:val="1"/>
      <w:marLeft w:val="0"/>
      <w:marRight w:val="0"/>
      <w:marTop w:val="0"/>
      <w:marBottom w:val="0"/>
      <w:divBdr>
        <w:top w:val="none" w:sz="0" w:space="0" w:color="auto"/>
        <w:left w:val="none" w:sz="0" w:space="0" w:color="auto"/>
        <w:bottom w:val="none" w:sz="0" w:space="0" w:color="auto"/>
        <w:right w:val="none" w:sz="0" w:space="0" w:color="auto"/>
      </w:divBdr>
    </w:div>
    <w:div w:id="1507942228">
      <w:bodyDiv w:val="1"/>
      <w:marLeft w:val="0"/>
      <w:marRight w:val="0"/>
      <w:marTop w:val="0"/>
      <w:marBottom w:val="0"/>
      <w:divBdr>
        <w:top w:val="none" w:sz="0" w:space="0" w:color="auto"/>
        <w:left w:val="none" w:sz="0" w:space="0" w:color="auto"/>
        <w:bottom w:val="none" w:sz="0" w:space="0" w:color="auto"/>
        <w:right w:val="none" w:sz="0" w:space="0" w:color="auto"/>
      </w:divBdr>
    </w:div>
    <w:div w:id="1518347441">
      <w:bodyDiv w:val="1"/>
      <w:marLeft w:val="0"/>
      <w:marRight w:val="0"/>
      <w:marTop w:val="0"/>
      <w:marBottom w:val="0"/>
      <w:divBdr>
        <w:top w:val="none" w:sz="0" w:space="0" w:color="auto"/>
        <w:left w:val="none" w:sz="0" w:space="0" w:color="auto"/>
        <w:bottom w:val="none" w:sz="0" w:space="0" w:color="auto"/>
        <w:right w:val="none" w:sz="0" w:space="0" w:color="auto"/>
      </w:divBdr>
    </w:div>
    <w:div w:id="1530415081">
      <w:bodyDiv w:val="1"/>
      <w:marLeft w:val="0"/>
      <w:marRight w:val="0"/>
      <w:marTop w:val="0"/>
      <w:marBottom w:val="0"/>
      <w:divBdr>
        <w:top w:val="none" w:sz="0" w:space="0" w:color="auto"/>
        <w:left w:val="none" w:sz="0" w:space="0" w:color="auto"/>
        <w:bottom w:val="none" w:sz="0" w:space="0" w:color="auto"/>
        <w:right w:val="none" w:sz="0" w:space="0" w:color="auto"/>
      </w:divBdr>
    </w:div>
    <w:div w:id="1579709062">
      <w:bodyDiv w:val="1"/>
      <w:marLeft w:val="0"/>
      <w:marRight w:val="0"/>
      <w:marTop w:val="0"/>
      <w:marBottom w:val="0"/>
      <w:divBdr>
        <w:top w:val="none" w:sz="0" w:space="0" w:color="auto"/>
        <w:left w:val="none" w:sz="0" w:space="0" w:color="auto"/>
        <w:bottom w:val="none" w:sz="0" w:space="0" w:color="auto"/>
        <w:right w:val="none" w:sz="0" w:space="0" w:color="auto"/>
      </w:divBdr>
    </w:div>
    <w:div w:id="1637292093">
      <w:bodyDiv w:val="1"/>
      <w:marLeft w:val="0"/>
      <w:marRight w:val="0"/>
      <w:marTop w:val="0"/>
      <w:marBottom w:val="0"/>
      <w:divBdr>
        <w:top w:val="none" w:sz="0" w:space="0" w:color="auto"/>
        <w:left w:val="none" w:sz="0" w:space="0" w:color="auto"/>
        <w:bottom w:val="none" w:sz="0" w:space="0" w:color="auto"/>
        <w:right w:val="none" w:sz="0" w:space="0" w:color="auto"/>
      </w:divBdr>
    </w:div>
    <w:div w:id="1789085377">
      <w:bodyDiv w:val="1"/>
      <w:marLeft w:val="0"/>
      <w:marRight w:val="0"/>
      <w:marTop w:val="0"/>
      <w:marBottom w:val="0"/>
      <w:divBdr>
        <w:top w:val="none" w:sz="0" w:space="0" w:color="auto"/>
        <w:left w:val="none" w:sz="0" w:space="0" w:color="auto"/>
        <w:bottom w:val="none" w:sz="0" w:space="0" w:color="auto"/>
        <w:right w:val="none" w:sz="0" w:space="0" w:color="auto"/>
      </w:divBdr>
    </w:div>
    <w:div w:id="1895851695">
      <w:bodyDiv w:val="1"/>
      <w:marLeft w:val="0"/>
      <w:marRight w:val="0"/>
      <w:marTop w:val="0"/>
      <w:marBottom w:val="0"/>
      <w:divBdr>
        <w:top w:val="none" w:sz="0" w:space="0" w:color="auto"/>
        <w:left w:val="none" w:sz="0" w:space="0" w:color="auto"/>
        <w:bottom w:val="none" w:sz="0" w:space="0" w:color="auto"/>
        <w:right w:val="none" w:sz="0" w:space="0" w:color="auto"/>
      </w:divBdr>
    </w:div>
    <w:div w:id="1977099676">
      <w:bodyDiv w:val="1"/>
      <w:marLeft w:val="0"/>
      <w:marRight w:val="0"/>
      <w:marTop w:val="0"/>
      <w:marBottom w:val="0"/>
      <w:divBdr>
        <w:top w:val="none" w:sz="0" w:space="0" w:color="auto"/>
        <w:left w:val="none" w:sz="0" w:space="0" w:color="auto"/>
        <w:bottom w:val="none" w:sz="0" w:space="0" w:color="auto"/>
        <w:right w:val="none" w:sz="0" w:space="0" w:color="auto"/>
      </w:divBdr>
    </w:div>
    <w:div w:id="206513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38925-CD05-4708-AFE6-A58E6832C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11116</Words>
  <Characters>6337</Characters>
  <Application>Microsoft Office Word</Application>
  <DocSecurity>0</DocSecurity>
  <Lines>52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соцзахист населення</dc:creator>
  <cp:keywords/>
  <dc:description/>
  <cp:lastModifiedBy>Брагинівська с.р. Юрисконсульт</cp:lastModifiedBy>
  <cp:revision>5</cp:revision>
  <cp:lastPrinted>2024-01-29T13:01:00Z</cp:lastPrinted>
  <dcterms:created xsi:type="dcterms:W3CDTF">2024-11-25T11:58:00Z</dcterms:created>
  <dcterms:modified xsi:type="dcterms:W3CDTF">2024-11-27T07:24:00Z</dcterms:modified>
</cp:coreProperties>
</file>